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C63ED8" w14:textId="28158506" w:rsidR="003E328E" w:rsidRPr="001460DE" w:rsidRDefault="00BA65B8" w:rsidP="008E5542">
      <w:pPr>
        <w:pStyle w:val="Header"/>
        <w:tabs>
          <w:tab w:val="clear" w:pos="4536"/>
        </w:tabs>
        <w:jc w:val="both"/>
        <w:rPr>
          <w:rFonts w:eastAsia="PMingLiU"/>
          <w:sz w:val="24"/>
          <w:lang w:val="de-DE" w:eastAsia="zh-TW"/>
        </w:rPr>
      </w:pPr>
      <w:r w:rsidRPr="00BA65B8">
        <w:rPr>
          <w:rFonts w:eastAsia="PMingLiU"/>
          <w:sz w:val="24"/>
          <w:lang w:val="de-DE" w:eastAsia="zh-TW"/>
        </w:rPr>
        <w:t>3GPP TSG RAN WG1 Meeting #</w:t>
      </w:r>
      <w:r w:rsidR="00995EE4">
        <w:rPr>
          <w:rFonts w:eastAsia="PMingLiU" w:hint="eastAsia"/>
          <w:sz w:val="24"/>
          <w:lang w:val="de-DE" w:eastAsia="zh-TW"/>
        </w:rPr>
        <w:t>8</w:t>
      </w:r>
      <w:r w:rsidR="001265A3">
        <w:rPr>
          <w:rFonts w:eastAsia="PMingLiU" w:hint="eastAsia"/>
          <w:sz w:val="24"/>
          <w:lang w:val="de-DE" w:eastAsia="zh-TW"/>
        </w:rPr>
        <w:t>5</w:t>
      </w:r>
      <w:r w:rsidR="003E328E" w:rsidRPr="00BF3203">
        <w:rPr>
          <w:sz w:val="24"/>
          <w:lang w:val="de-DE"/>
        </w:rPr>
        <w:tab/>
      </w:r>
      <w:r w:rsidR="00083612">
        <w:rPr>
          <w:rFonts w:eastAsia="PMingLiU"/>
          <w:sz w:val="24"/>
          <w:lang w:val="de-DE" w:eastAsia="zh-TW"/>
        </w:rPr>
        <w:t>R1-</w:t>
      </w:r>
      <w:r w:rsidR="00641A18" w:rsidRPr="00083612">
        <w:rPr>
          <w:rFonts w:eastAsia="PMingLiU"/>
          <w:sz w:val="24"/>
          <w:lang w:val="de-DE" w:eastAsia="zh-TW"/>
        </w:rPr>
        <w:t>1</w:t>
      </w:r>
      <w:r w:rsidR="00641A18">
        <w:rPr>
          <w:rFonts w:eastAsia="PMingLiU" w:hint="eastAsia"/>
          <w:sz w:val="24"/>
          <w:lang w:val="de-DE" w:eastAsia="zh-TW"/>
        </w:rPr>
        <w:t>6</w:t>
      </w:r>
      <w:r w:rsidR="00641A18">
        <w:rPr>
          <w:rFonts w:eastAsia="PMingLiU"/>
          <w:sz w:val="24"/>
          <w:lang w:val="de-DE" w:eastAsia="zh-TW"/>
        </w:rPr>
        <w:t>5371</w:t>
      </w:r>
    </w:p>
    <w:p w14:paraId="3765A50F" w14:textId="77777777" w:rsidR="00CF54CF" w:rsidRPr="00AD6594" w:rsidRDefault="001265A3" w:rsidP="008E5542">
      <w:pPr>
        <w:pStyle w:val="Header"/>
        <w:widowControl w:val="0"/>
        <w:jc w:val="both"/>
        <w:rPr>
          <w:rFonts w:eastAsia="PMingLiU"/>
          <w:sz w:val="24"/>
          <w:lang w:val="de-DE" w:eastAsia="zh-TW"/>
        </w:rPr>
      </w:pPr>
      <w:r>
        <w:rPr>
          <w:rFonts w:eastAsia="PMingLiU" w:hint="eastAsia"/>
          <w:sz w:val="24"/>
          <w:lang w:val="de-DE" w:eastAsia="zh-TW"/>
        </w:rPr>
        <w:t>Nanjing</w:t>
      </w:r>
      <w:r w:rsidR="009A4C01" w:rsidRPr="009A4C01">
        <w:rPr>
          <w:rFonts w:eastAsia="PMingLiU"/>
          <w:sz w:val="24"/>
          <w:lang w:val="de-DE" w:eastAsia="zh-TW"/>
        </w:rPr>
        <w:t xml:space="preserve">, </w:t>
      </w:r>
      <w:r>
        <w:rPr>
          <w:rFonts w:eastAsia="PMingLiU" w:hint="eastAsia"/>
          <w:sz w:val="24"/>
          <w:lang w:val="de-DE" w:eastAsia="zh-TW"/>
        </w:rPr>
        <w:t>China</w:t>
      </w:r>
      <w:r w:rsidR="009A4C01">
        <w:rPr>
          <w:rFonts w:eastAsia="PMingLiU"/>
          <w:sz w:val="24"/>
          <w:lang w:val="de-DE" w:eastAsia="zh-TW"/>
        </w:rPr>
        <w:t xml:space="preserve">, </w:t>
      </w:r>
      <w:r>
        <w:rPr>
          <w:rFonts w:eastAsia="PMingLiU" w:hint="eastAsia"/>
          <w:sz w:val="24"/>
          <w:lang w:val="de-DE" w:eastAsia="zh-TW"/>
        </w:rPr>
        <w:t>23</w:t>
      </w:r>
      <w:r w:rsidR="00671710" w:rsidRPr="00671710">
        <w:rPr>
          <w:rFonts w:eastAsia="PMingLiU" w:hint="eastAsia"/>
          <w:sz w:val="24"/>
          <w:vertAlign w:val="superscript"/>
          <w:lang w:val="de-DE" w:eastAsia="zh-TW"/>
        </w:rPr>
        <w:t>th</w:t>
      </w:r>
      <w:r w:rsidR="00995EE4" w:rsidRPr="00995EE4">
        <w:rPr>
          <w:rFonts w:eastAsia="PMingLiU"/>
          <w:sz w:val="24"/>
          <w:lang w:val="de-DE" w:eastAsia="zh-TW"/>
        </w:rPr>
        <w:t xml:space="preserve"> - </w:t>
      </w:r>
      <w:r>
        <w:rPr>
          <w:rFonts w:eastAsia="PMingLiU" w:hint="eastAsia"/>
          <w:sz w:val="24"/>
          <w:lang w:val="de-DE" w:eastAsia="zh-TW"/>
        </w:rPr>
        <w:t>27</w:t>
      </w:r>
      <w:r w:rsidR="00995EE4" w:rsidRPr="00671710">
        <w:rPr>
          <w:rFonts w:eastAsia="PMingLiU"/>
          <w:sz w:val="24"/>
          <w:vertAlign w:val="superscript"/>
          <w:lang w:val="de-DE" w:eastAsia="zh-TW"/>
        </w:rPr>
        <w:t>th</w:t>
      </w:r>
      <w:r w:rsidR="00995EE4" w:rsidRPr="00995EE4">
        <w:rPr>
          <w:rFonts w:eastAsia="PMingLiU"/>
          <w:sz w:val="24"/>
          <w:lang w:val="de-DE" w:eastAsia="zh-TW"/>
        </w:rPr>
        <w:t xml:space="preserve"> </w:t>
      </w:r>
      <w:r>
        <w:rPr>
          <w:rFonts w:eastAsia="PMingLiU" w:hint="eastAsia"/>
          <w:sz w:val="24"/>
          <w:lang w:val="de-DE" w:eastAsia="zh-TW"/>
        </w:rPr>
        <w:t>May</w:t>
      </w:r>
      <w:r w:rsidR="00995EE4" w:rsidRPr="00995EE4">
        <w:rPr>
          <w:rFonts w:eastAsia="PMingLiU"/>
          <w:sz w:val="24"/>
          <w:lang w:val="de-DE" w:eastAsia="zh-TW"/>
        </w:rPr>
        <w:t xml:space="preserve"> 201</w:t>
      </w:r>
      <w:r>
        <w:rPr>
          <w:rFonts w:eastAsia="PMingLiU" w:hint="eastAsia"/>
          <w:sz w:val="24"/>
          <w:lang w:val="de-DE" w:eastAsia="zh-TW"/>
        </w:rPr>
        <w:t>6</w:t>
      </w:r>
    </w:p>
    <w:p w14:paraId="5179F9F4" w14:textId="77777777" w:rsidR="00BF3203" w:rsidRPr="009A4C01" w:rsidRDefault="00BF3203" w:rsidP="008E5542">
      <w:pPr>
        <w:pStyle w:val="Header"/>
        <w:widowControl w:val="0"/>
        <w:jc w:val="both"/>
        <w:rPr>
          <w:rFonts w:eastAsia="PMingLiU"/>
          <w:sz w:val="24"/>
          <w:lang w:val="de-DE" w:eastAsia="zh-TW"/>
        </w:rPr>
      </w:pPr>
    </w:p>
    <w:p w14:paraId="4F76E6BF" w14:textId="77777777" w:rsidR="00BF3203" w:rsidRPr="001B28F6" w:rsidRDefault="00BF3203" w:rsidP="008E5542">
      <w:pPr>
        <w:pStyle w:val="Header"/>
        <w:widowControl w:val="0"/>
        <w:jc w:val="both"/>
        <w:rPr>
          <w:rFonts w:eastAsia="PMingLiU"/>
          <w:sz w:val="24"/>
          <w:lang w:val="en-GB" w:eastAsia="zh-TW"/>
        </w:rPr>
      </w:pPr>
      <w:r w:rsidRPr="00BF3203">
        <w:rPr>
          <w:sz w:val="24"/>
          <w:lang w:val="en-GB"/>
        </w:rPr>
        <w:t>Agenda Item:</w:t>
      </w:r>
      <w:r w:rsidRPr="001460DE">
        <w:rPr>
          <w:rFonts w:eastAsia="PMingLiU" w:hint="eastAsia"/>
          <w:sz w:val="24"/>
          <w:lang w:val="en-GB" w:eastAsia="zh-TW"/>
        </w:rPr>
        <w:t xml:space="preserve">    </w:t>
      </w:r>
      <w:r w:rsidR="00671710">
        <w:rPr>
          <w:rFonts w:eastAsia="PMingLiU" w:hint="eastAsia"/>
          <w:sz w:val="24"/>
          <w:lang w:val="en-GB" w:eastAsia="zh-TW"/>
        </w:rPr>
        <w:t>7</w:t>
      </w:r>
      <w:r w:rsidR="00BA65B8">
        <w:rPr>
          <w:rFonts w:eastAsia="PMingLiU" w:hint="eastAsia"/>
          <w:sz w:val="24"/>
          <w:lang w:val="en-GB" w:eastAsia="zh-TW"/>
        </w:rPr>
        <w:t>.</w:t>
      </w:r>
      <w:r w:rsidR="00390404">
        <w:rPr>
          <w:rFonts w:eastAsia="PMingLiU" w:hint="eastAsia"/>
          <w:sz w:val="24"/>
          <w:lang w:val="en-GB" w:eastAsia="zh-TW"/>
        </w:rPr>
        <w:t>1.4</w:t>
      </w:r>
    </w:p>
    <w:p w14:paraId="1F7F16D0" w14:textId="77777777" w:rsidR="003E328E" w:rsidRPr="00BF3203" w:rsidRDefault="003E328E" w:rsidP="008E5542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eastAsia="PMingLiU"/>
          <w:sz w:val="24"/>
          <w:lang w:val="en-GB" w:eastAsia="zh-TW"/>
        </w:rPr>
      </w:pPr>
      <w:r w:rsidRPr="00BF3203">
        <w:rPr>
          <w:sz w:val="24"/>
          <w:lang w:val="en-GB"/>
        </w:rPr>
        <w:t>Source:</w:t>
      </w:r>
      <w:r w:rsidRPr="00BF3203">
        <w:rPr>
          <w:sz w:val="24"/>
          <w:lang w:val="en-GB"/>
        </w:rPr>
        <w:tab/>
      </w:r>
      <w:proofErr w:type="spellStart"/>
      <w:r w:rsidR="00390404">
        <w:rPr>
          <w:rFonts w:eastAsia="PMingLiU"/>
          <w:sz w:val="24"/>
          <w:lang w:val="en-GB" w:eastAsia="zh-TW"/>
        </w:rPr>
        <w:t>Convida</w:t>
      </w:r>
      <w:proofErr w:type="spellEnd"/>
      <w:r w:rsidR="00390404">
        <w:rPr>
          <w:rFonts w:eastAsia="PMingLiU"/>
          <w:sz w:val="24"/>
          <w:lang w:val="en-GB" w:eastAsia="zh-TW"/>
        </w:rPr>
        <w:t xml:space="preserve"> Wireless</w:t>
      </w:r>
    </w:p>
    <w:p w14:paraId="699AF2D7" w14:textId="6B46C94D" w:rsidR="00BD5313" w:rsidRPr="00253803" w:rsidRDefault="003E328E" w:rsidP="008E5542">
      <w:pPr>
        <w:pStyle w:val="Header"/>
        <w:tabs>
          <w:tab w:val="left" w:pos="1800"/>
        </w:tabs>
        <w:ind w:left="1800" w:hanging="1800"/>
        <w:jc w:val="both"/>
        <w:rPr>
          <w:rFonts w:eastAsia="PMingLiU"/>
          <w:sz w:val="24"/>
          <w:lang w:val="en-GB" w:eastAsia="zh-TW"/>
        </w:rPr>
      </w:pPr>
      <w:r w:rsidRPr="00BF3203">
        <w:rPr>
          <w:sz w:val="24"/>
          <w:lang w:val="en-GB"/>
        </w:rPr>
        <w:t>Title:</w:t>
      </w:r>
      <w:r w:rsidRPr="00BF3203">
        <w:rPr>
          <w:sz w:val="24"/>
          <w:lang w:val="en-GB"/>
        </w:rPr>
        <w:tab/>
      </w:r>
      <w:r w:rsidR="00641A18">
        <w:rPr>
          <w:rFonts w:eastAsia="PMingLiU"/>
          <w:sz w:val="24"/>
          <w:lang w:val="en-GB" w:eastAsia="zh-TW"/>
        </w:rPr>
        <w:t>Discussion of</w:t>
      </w:r>
      <w:r w:rsidR="007C3313" w:rsidRPr="00FC062F">
        <w:rPr>
          <w:rFonts w:eastAsia="PMingLiU" w:hint="eastAsia"/>
          <w:sz w:val="24"/>
          <w:lang w:val="en-GB" w:eastAsia="zh-TW"/>
        </w:rPr>
        <w:t xml:space="preserve"> </w:t>
      </w:r>
      <w:r w:rsidR="00C76A41">
        <w:rPr>
          <w:rFonts w:eastAsia="PMingLiU"/>
          <w:sz w:val="24"/>
          <w:lang w:val="en-GB" w:eastAsia="zh-TW"/>
        </w:rPr>
        <w:t>N</w:t>
      </w:r>
      <w:r w:rsidR="00390404">
        <w:rPr>
          <w:rFonts w:eastAsia="PMingLiU"/>
          <w:sz w:val="24"/>
          <w:lang w:val="en-GB" w:eastAsia="zh-TW"/>
        </w:rPr>
        <w:t xml:space="preserve">umerology </w:t>
      </w:r>
      <w:r w:rsidR="00641A18">
        <w:rPr>
          <w:rFonts w:eastAsia="PMingLiU"/>
          <w:sz w:val="24"/>
          <w:lang w:val="en-GB" w:eastAsia="zh-TW"/>
        </w:rPr>
        <w:t>for NR</w:t>
      </w:r>
    </w:p>
    <w:p w14:paraId="786314AB" w14:textId="77777777" w:rsidR="003E328E" w:rsidRPr="006C542A" w:rsidRDefault="003E328E" w:rsidP="008E5542">
      <w:pPr>
        <w:pStyle w:val="Header"/>
        <w:tabs>
          <w:tab w:val="left" w:pos="1800"/>
        </w:tabs>
        <w:jc w:val="both"/>
        <w:rPr>
          <w:rFonts w:eastAsia="PMingLiU"/>
          <w:lang w:val="en-GB" w:eastAsia="zh-TW"/>
        </w:rPr>
      </w:pPr>
      <w:r w:rsidRPr="00BF3203">
        <w:rPr>
          <w:sz w:val="24"/>
          <w:lang w:val="en-GB"/>
        </w:rPr>
        <w:t>Document for:</w:t>
      </w:r>
      <w:r w:rsidRPr="00BF3203">
        <w:rPr>
          <w:sz w:val="24"/>
          <w:lang w:val="en-GB"/>
        </w:rPr>
        <w:tab/>
      </w:r>
      <w:r w:rsidRPr="00B63B23">
        <w:rPr>
          <w:sz w:val="24"/>
          <w:lang w:val="en-GB"/>
        </w:rPr>
        <w:t>Discussion</w:t>
      </w:r>
    </w:p>
    <w:p w14:paraId="0C1CD9E9" w14:textId="77777777" w:rsidR="00810FE4" w:rsidRPr="00B16279" w:rsidRDefault="00810FE4" w:rsidP="008E5542">
      <w:pPr>
        <w:pBdr>
          <w:bottom w:val="single" w:sz="4" w:space="1" w:color="auto"/>
        </w:pBdr>
        <w:tabs>
          <w:tab w:val="left" w:pos="2552"/>
        </w:tabs>
        <w:jc w:val="both"/>
        <w:rPr>
          <w:lang w:val="en-GB"/>
        </w:rPr>
      </w:pPr>
      <w:bookmarkStart w:id="0" w:name="Source"/>
      <w:bookmarkEnd w:id="0"/>
    </w:p>
    <w:p w14:paraId="49E087CD" w14:textId="77777777" w:rsidR="005E7DA9" w:rsidRDefault="005E7DA9" w:rsidP="008E5542">
      <w:pPr>
        <w:pStyle w:val="Heading1"/>
        <w:tabs>
          <w:tab w:val="num" w:pos="0"/>
        </w:tabs>
        <w:ind w:left="0" w:firstLine="0"/>
        <w:jc w:val="both"/>
        <w:rPr>
          <w:lang w:val="en-GB"/>
        </w:rPr>
      </w:pPr>
      <w:r w:rsidRPr="00B16279">
        <w:rPr>
          <w:lang w:val="en-GB"/>
        </w:rPr>
        <w:t xml:space="preserve">Introduction </w:t>
      </w:r>
    </w:p>
    <w:p w14:paraId="45C69A3D" w14:textId="441070C2" w:rsidR="00F73668" w:rsidRDefault="005874ED" w:rsidP="00492227">
      <w:pPr>
        <w:spacing w:beforeLines="100" w:before="240" w:after="120" w:line="260" w:lineRule="exact"/>
        <w:jc w:val="both"/>
        <w:rPr>
          <w:rFonts w:eastAsia="PMingLiU"/>
          <w:kern w:val="2"/>
          <w:sz w:val="22"/>
          <w:szCs w:val="22"/>
          <w:lang w:eastAsia="zh-TW"/>
        </w:rPr>
      </w:pPr>
      <w:r>
        <w:rPr>
          <w:rFonts w:eastAsia="PMingLiU" w:hint="eastAsia"/>
          <w:kern w:val="2"/>
          <w:sz w:val="22"/>
          <w:szCs w:val="22"/>
          <w:lang w:eastAsia="zh-TW"/>
        </w:rPr>
        <w:t>During RAN1#8</w:t>
      </w:r>
      <w:r w:rsidR="00336085">
        <w:rPr>
          <w:rFonts w:eastAsia="PMingLiU" w:hint="eastAsia"/>
          <w:kern w:val="2"/>
          <w:sz w:val="22"/>
          <w:szCs w:val="22"/>
          <w:lang w:eastAsia="zh-TW"/>
        </w:rPr>
        <w:t xml:space="preserve">4b, </w:t>
      </w:r>
      <w:r w:rsidR="00242663">
        <w:rPr>
          <w:rFonts w:eastAsia="PMingLiU"/>
          <w:kern w:val="2"/>
          <w:sz w:val="22"/>
          <w:szCs w:val="22"/>
          <w:lang w:eastAsia="zh-TW"/>
        </w:rPr>
        <w:t>a scalable numerology had been discussed for supporting diverse use cases and deployment scenarios for NR</w:t>
      </w:r>
      <w:r w:rsidR="00336085">
        <w:rPr>
          <w:rFonts w:eastAsia="PMingLiU" w:hint="eastAsia"/>
          <w:kern w:val="2"/>
          <w:sz w:val="22"/>
          <w:szCs w:val="22"/>
          <w:lang w:eastAsia="zh-TW"/>
        </w:rPr>
        <w:t>.</w:t>
      </w:r>
      <w:r w:rsidR="00830945">
        <w:rPr>
          <w:rFonts w:eastAsia="PMingLiU"/>
          <w:kern w:val="2"/>
          <w:sz w:val="22"/>
          <w:szCs w:val="22"/>
          <w:lang w:eastAsia="zh-TW"/>
        </w:rPr>
        <w:t xml:space="preserve"> There are two agreed way forwards on numerology:</w:t>
      </w:r>
      <w:r w:rsidR="00336085">
        <w:rPr>
          <w:rFonts w:eastAsia="PMingLiU" w:hint="eastAsia"/>
          <w:kern w:val="2"/>
          <w:sz w:val="22"/>
          <w:szCs w:val="22"/>
          <w:lang w:eastAsia="zh-TW"/>
        </w:rPr>
        <w:t xml:space="preserve"> </w:t>
      </w:r>
    </w:p>
    <w:p w14:paraId="6F17FD09" w14:textId="77777777" w:rsidR="002F4568" w:rsidRDefault="002F4568" w:rsidP="00121A8B">
      <w:pPr>
        <w:ind w:left="360"/>
        <w:rPr>
          <w:b/>
          <w:szCs w:val="20"/>
          <w:u w:val="single"/>
          <w:lang w:eastAsia="ja-JP"/>
        </w:rPr>
      </w:pPr>
      <w:r w:rsidRPr="00641A18">
        <w:rPr>
          <w:b/>
          <w:u w:val="single"/>
          <w:lang w:eastAsia="ja-JP"/>
        </w:rPr>
        <w:t>Agreements:</w:t>
      </w:r>
    </w:p>
    <w:p w14:paraId="06532B2C" w14:textId="77777777" w:rsidR="002F4568" w:rsidRDefault="002F4568" w:rsidP="002F4568">
      <w:pPr>
        <w:numPr>
          <w:ilvl w:val="0"/>
          <w:numId w:val="23"/>
        </w:numPr>
        <w:rPr>
          <w:lang w:eastAsia="ja-JP"/>
        </w:rPr>
      </w:pPr>
      <w:r>
        <w:rPr>
          <w:lang w:eastAsia="ja-JP"/>
        </w:rPr>
        <w:t>For NR, it is necessary to support more than one values of subcarrier-spacing</w:t>
      </w:r>
    </w:p>
    <w:p w14:paraId="3FABF5D9" w14:textId="77777777" w:rsidR="002F4568" w:rsidRDefault="002F4568" w:rsidP="002F4568">
      <w:pPr>
        <w:numPr>
          <w:ilvl w:val="1"/>
          <w:numId w:val="23"/>
        </w:numPr>
        <w:rPr>
          <w:lang w:eastAsia="ja-JP"/>
        </w:rPr>
      </w:pPr>
      <w:r>
        <w:rPr>
          <w:lang w:eastAsia="ja-JP"/>
        </w:rPr>
        <w:t>Values of subcarrier-spacing are derived from a particular value of subcarrier-spacing multiplied by N where N is an integer</w:t>
      </w:r>
    </w:p>
    <w:p w14:paraId="43036EE2" w14:textId="77777777" w:rsidR="002F4568" w:rsidRDefault="002F4568" w:rsidP="002F4568">
      <w:pPr>
        <w:numPr>
          <w:ilvl w:val="2"/>
          <w:numId w:val="23"/>
        </w:numPr>
        <w:rPr>
          <w:lang w:eastAsia="ja-JP"/>
        </w:rPr>
      </w:pPr>
      <w:r>
        <w:rPr>
          <w:lang w:eastAsia="ja-JP"/>
        </w:rPr>
        <w:t>Alt.1: Subcarrier-spacing values include 15 kHz subcarrier-spacing (i.e., LTE based numerology)</w:t>
      </w:r>
    </w:p>
    <w:p w14:paraId="75C1A0E6" w14:textId="77777777" w:rsidR="002F4568" w:rsidRDefault="002F4568" w:rsidP="002F4568">
      <w:pPr>
        <w:numPr>
          <w:ilvl w:val="2"/>
          <w:numId w:val="23"/>
        </w:numPr>
        <w:rPr>
          <w:lang w:eastAsia="ja-JP"/>
        </w:rPr>
      </w:pPr>
      <w:r>
        <w:rPr>
          <w:lang w:eastAsia="ja-JP"/>
        </w:rPr>
        <w:t>Alt.2: Subcarrier-spacing values include 17.5 kHz subcarrier-spacing with uniform symbol duration including CP length</w:t>
      </w:r>
    </w:p>
    <w:p w14:paraId="20469EBA" w14:textId="77777777" w:rsidR="002F4568" w:rsidRDefault="002F4568" w:rsidP="002F4568">
      <w:pPr>
        <w:numPr>
          <w:ilvl w:val="2"/>
          <w:numId w:val="23"/>
        </w:numPr>
        <w:rPr>
          <w:lang w:eastAsia="ja-JP"/>
        </w:rPr>
      </w:pPr>
      <w:r>
        <w:rPr>
          <w:lang w:eastAsia="ja-JP"/>
        </w:rPr>
        <w:t>Alt.3: Subcarrier-spacing values include 17.06 kHz subcarrier-spacing with uniform symbol duration including CP length</w:t>
      </w:r>
    </w:p>
    <w:p w14:paraId="5044131F" w14:textId="77777777" w:rsidR="002F4568" w:rsidRDefault="002F4568" w:rsidP="002F4568">
      <w:pPr>
        <w:numPr>
          <w:ilvl w:val="2"/>
          <w:numId w:val="23"/>
        </w:numPr>
        <w:rPr>
          <w:lang w:eastAsia="ja-JP"/>
        </w:rPr>
      </w:pPr>
      <w:r>
        <w:rPr>
          <w:lang w:eastAsia="ja-JP"/>
        </w:rPr>
        <w:t>Alt.4: Subcarrier-spacing values 21.33 kHz</w:t>
      </w:r>
    </w:p>
    <w:p w14:paraId="5E9E6606" w14:textId="77777777" w:rsidR="002F4568" w:rsidRDefault="002F4568" w:rsidP="002F4568">
      <w:pPr>
        <w:numPr>
          <w:ilvl w:val="2"/>
          <w:numId w:val="23"/>
        </w:numPr>
        <w:rPr>
          <w:lang w:eastAsia="ja-JP"/>
        </w:rPr>
      </w:pPr>
      <w:r>
        <w:rPr>
          <w:lang w:eastAsia="ja-JP"/>
        </w:rPr>
        <w:t>Note: other alternatives are not precluded</w:t>
      </w:r>
    </w:p>
    <w:p w14:paraId="7DBCE53E" w14:textId="77777777" w:rsidR="002F4568" w:rsidRDefault="002F4568" w:rsidP="002F4568">
      <w:pPr>
        <w:numPr>
          <w:ilvl w:val="2"/>
          <w:numId w:val="23"/>
        </w:numPr>
        <w:rPr>
          <w:lang w:eastAsia="ja-JP"/>
        </w:rPr>
      </w:pPr>
      <w:r>
        <w:rPr>
          <w:lang w:eastAsia="ja-JP"/>
        </w:rPr>
        <w:t>FFS: exact value of a particular value and possible values of N</w:t>
      </w:r>
    </w:p>
    <w:p w14:paraId="52B37F65" w14:textId="77777777" w:rsidR="002F4568" w:rsidRDefault="002F4568" w:rsidP="002F4568">
      <w:pPr>
        <w:numPr>
          <w:ilvl w:val="1"/>
          <w:numId w:val="23"/>
        </w:numPr>
        <w:rPr>
          <w:lang w:eastAsia="ja-JP"/>
        </w:rPr>
      </w:pPr>
      <w:r>
        <w:rPr>
          <w:lang w:eastAsia="ja-JP"/>
        </w:rPr>
        <w:t>The values of possible subcarrier-spacing will be further narrowed-down in RAN1#85</w:t>
      </w:r>
    </w:p>
    <w:p w14:paraId="4B2B39E8" w14:textId="705D9D33" w:rsidR="002F4568" w:rsidRDefault="002F4568" w:rsidP="00121A8B">
      <w:pPr>
        <w:pStyle w:val="ListParagraph"/>
        <w:numPr>
          <w:ilvl w:val="0"/>
          <w:numId w:val="23"/>
        </w:numPr>
        <w:ind w:hanging="270"/>
        <w:rPr>
          <w:lang w:eastAsia="ja-JP"/>
        </w:rPr>
      </w:pPr>
      <w:r>
        <w:rPr>
          <w:lang w:eastAsia="ja-JP"/>
        </w:rPr>
        <w:t>Companies are encouraged to provide detailed analysis and input the views in the following table</w:t>
      </w:r>
      <w:r w:rsidR="00492227">
        <w:rPr>
          <w:lang w:eastAsia="ja-JP"/>
        </w:rPr>
        <w:t>.</w:t>
      </w:r>
    </w:p>
    <w:p w14:paraId="0041502C" w14:textId="77777777" w:rsidR="002F4568" w:rsidRPr="002F4568" w:rsidRDefault="002F4568" w:rsidP="002F4568">
      <w:pPr>
        <w:ind w:right="-99"/>
        <w:jc w:val="both"/>
        <w:rPr>
          <w:rFonts w:eastAsia="SimSun"/>
          <w:color w:val="000000"/>
          <w:sz w:val="22"/>
          <w:szCs w:val="22"/>
          <w:lang w:eastAsia="zh-CN"/>
        </w:rPr>
      </w:pPr>
    </w:p>
    <w:p w14:paraId="64AD60A1" w14:textId="77777777" w:rsidR="002F4568" w:rsidRDefault="002F4568" w:rsidP="00121A8B">
      <w:pPr>
        <w:ind w:left="400"/>
        <w:rPr>
          <w:rFonts w:eastAsia="MS Mincho"/>
          <w:b/>
          <w:szCs w:val="20"/>
          <w:u w:val="single"/>
          <w:lang w:eastAsia="ja-JP"/>
        </w:rPr>
      </w:pPr>
      <w:r w:rsidRPr="00641A18">
        <w:rPr>
          <w:b/>
          <w:u w:val="single"/>
          <w:lang w:eastAsia="ja-JP"/>
        </w:rPr>
        <w:t>Agreements:</w:t>
      </w:r>
    </w:p>
    <w:p w14:paraId="6A60E69D" w14:textId="77777777" w:rsidR="002F4568" w:rsidRDefault="002F4568" w:rsidP="00121A8B">
      <w:pPr>
        <w:numPr>
          <w:ilvl w:val="0"/>
          <w:numId w:val="24"/>
        </w:numPr>
        <w:ind w:left="800"/>
        <w:rPr>
          <w:lang w:eastAsia="ja-JP"/>
        </w:rPr>
      </w:pPr>
      <w:r>
        <w:rPr>
          <w:lang w:eastAsia="ja-JP"/>
        </w:rPr>
        <w:t>RAN1 will continue further study and conclude between following alternatives in the next meeting</w:t>
      </w:r>
    </w:p>
    <w:p w14:paraId="227C135E" w14:textId="77777777" w:rsidR="002F4568" w:rsidRDefault="002F4568" w:rsidP="00121A8B">
      <w:pPr>
        <w:ind w:left="720"/>
        <w:rPr>
          <w:lang w:eastAsia="ja-JP"/>
        </w:rPr>
      </w:pPr>
      <w:r>
        <w:rPr>
          <w:lang w:eastAsia="ja-JP"/>
        </w:rPr>
        <w:t>- Alt. 1:</w:t>
      </w:r>
    </w:p>
    <w:p w14:paraId="0CFFBA12" w14:textId="77777777" w:rsidR="002F4568" w:rsidRDefault="002F4568" w:rsidP="00121A8B">
      <w:pPr>
        <w:numPr>
          <w:ilvl w:val="0"/>
          <w:numId w:val="25"/>
        </w:numPr>
        <w:tabs>
          <w:tab w:val="clear" w:pos="720"/>
          <w:tab w:val="num" w:pos="1440"/>
        </w:tabs>
        <w:ind w:left="1440"/>
        <w:rPr>
          <w:lang w:eastAsia="ja-JP"/>
        </w:rPr>
      </w:pPr>
      <w:r>
        <w:rPr>
          <w:lang w:eastAsia="ja-JP"/>
        </w:rPr>
        <w:t>The subcarrier spacing for the NR scalable numerology should scale as</w:t>
      </w:r>
    </w:p>
    <w:p w14:paraId="4991EB80" w14:textId="77777777" w:rsidR="002F4568" w:rsidRDefault="002F4568" w:rsidP="00121A8B">
      <w:pPr>
        <w:numPr>
          <w:ilvl w:val="0"/>
          <w:numId w:val="25"/>
        </w:numPr>
        <w:tabs>
          <w:tab w:val="clear" w:pos="720"/>
          <w:tab w:val="num" w:pos="1440"/>
        </w:tabs>
        <w:ind w:left="1440"/>
        <w:rPr>
          <w:lang w:eastAsia="ja-JP"/>
        </w:rPr>
      </w:pPr>
      <w:proofErr w:type="spellStart"/>
      <w:r>
        <w:rPr>
          <w:lang w:eastAsia="ja-JP"/>
        </w:rPr>
        <w:t>f</w:t>
      </w:r>
      <w:r>
        <w:rPr>
          <w:vertAlign w:val="subscript"/>
          <w:lang w:eastAsia="ja-JP"/>
        </w:rPr>
        <w:t>sc</w:t>
      </w:r>
      <w:proofErr w:type="spellEnd"/>
      <w:r>
        <w:rPr>
          <w:lang w:eastAsia="ja-JP"/>
        </w:rPr>
        <w:t xml:space="preserve"> = f</w:t>
      </w:r>
      <w:r>
        <w:rPr>
          <w:vertAlign w:val="subscript"/>
          <w:lang w:eastAsia="ja-JP"/>
        </w:rPr>
        <w:t>0</w:t>
      </w:r>
      <w:r>
        <w:rPr>
          <w:lang w:eastAsia="ja-JP"/>
        </w:rPr>
        <w:t xml:space="preserve"> * 2</w:t>
      </w:r>
      <w:r>
        <w:rPr>
          <w:vertAlign w:val="superscript"/>
          <w:lang w:eastAsia="ja-JP"/>
        </w:rPr>
        <w:t>m</w:t>
      </w:r>
    </w:p>
    <w:p w14:paraId="7E0478B8" w14:textId="77777777" w:rsidR="002F4568" w:rsidRDefault="002F4568" w:rsidP="00121A8B">
      <w:pPr>
        <w:numPr>
          <w:ilvl w:val="0"/>
          <w:numId w:val="25"/>
        </w:numPr>
        <w:tabs>
          <w:tab w:val="clear" w:pos="720"/>
          <w:tab w:val="num" w:pos="1440"/>
        </w:tabs>
        <w:ind w:left="1440"/>
        <w:rPr>
          <w:lang w:eastAsia="ja-JP"/>
        </w:rPr>
      </w:pPr>
      <w:r>
        <w:rPr>
          <w:lang w:eastAsia="ja-JP"/>
        </w:rPr>
        <w:t>where</w:t>
      </w:r>
    </w:p>
    <w:p w14:paraId="0C982847" w14:textId="77777777" w:rsidR="002F4568" w:rsidRDefault="002F4568" w:rsidP="00121A8B">
      <w:pPr>
        <w:numPr>
          <w:ilvl w:val="1"/>
          <w:numId w:val="25"/>
        </w:numPr>
        <w:tabs>
          <w:tab w:val="clear" w:pos="1440"/>
          <w:tab w:val="num" w:pos="2160"/>
        </w:tabs>
        <w:ind w:left="2160"/>
        <w:rPr>
          <w:lang w:eastAsia="ja-JP"/>
        </w:rPr>
      </w:pPr>
      <w:r>
        <w:rPr>
          <w:lang w:eastAsia="ja-JP"/>
        </w:rPr>
        <w:t>f</w:t>
      </w:r>
      <w:r>
        <w:rPr>
          <w:vertAlign w:val="subscript"/>
          <w:lang w:eastAsia="ja-JP"/>
        </w:rPr>
        <w:t>0</w:t>
      </w:r>
      <w:r>
        <w:rPr>
          <w:lang w:eastAsia="ja-JP"/>
        </w:rPr>
        <w:t xml:space="preserve"> is FFS</w:t>
      </w:r>
    </w:p>
    <w:p w14:paraId="444DE1F7" w14:textId="77777777" w:rsidR="002F4568" w:rsidRDefault="002F4568" w:rsidP="00121A8B">
      <w:pPr>
        <w:numPr>
          <w:ilvl w:val="1"/>
          <w:numId w:val="25"/>
        </w:numPr>
        <w:tabs>
          <w:tab w:val="clear" w:pos="1440"/>
          <w:tab w:val="num" w:pos="2160"/>
        </w:tabs>
        <w:ind w:left="2160"/>
        <w:rPr>
          <w:lang w:eastAsia="ja-JP"/>
        </w:rPr>
      </w:pPr>
      <w:r>
        <w:rPr>
          <w:lang w:eastAsia="ja-JP"/>
        </w:rPr>
        <w:t>m is an integer chosen from a set of possible values</w:t>
      </w:r>
    </w:p>
    <w:p w14:paraId="7AE2A714" w14:textId="77777777" w:rsidR="002F4568" w:rsidRDefault="002F4568" w:rsidP="00121A8B">
      <w:pPr>
        <w:ind w:left="720"/>
        <w:rPr>
          <w:lang w:eastAsia="ja-JP"/>
        </w:rPr>
      </w:pPr>
      <w:r>
        <w:rPr>
          <w:lang w:eastAsia="ja-JP"/>
        </w:rPr>
        <w:t>- Alt. 2:</w:t>
      </w:r>
    </w:p>
    <w:p w14:paraId="6430AF1D" w14:textId="77777777" w:rsidR="002F4568" w:rsidRDefault="002F4568" w:rsidP="00121A8B">
      <w:pPr>
        <w:numPr>
          <w:ilvl w:val="0"/>
          <w:numId w:val="25"/>
        </w:numPr>
        <w:tabs>
          <w:tab w:val="clear" w:pos="720"/>
          <w:tab w:val="num" w:pos="1440"/>
        </w:tabs>
        <w:ind w:left="1440"/>
        <w:rPr>
          <w:lang w:eastAsia="ja-JP"/>
        </w:rPr>
      </w:pPr>
      <w:r>
        <w:rPr>
          <w:lang w:eastAsia="ja-JP"/>
        </w:rPr>
        <w:t>The subcarrier spacing for the NR scalable numerology should scale as</w:t>
      </w:r>
    </w:p>
    <w:p w14:paraId="3ABAC753" w14:textId="77777777" w:rsidR="002F4568" w:rsidRDefault="002F4568" w:rsidP="00121A8B">
      <w:pPr>
        <w:numPr>
          <w:ilvl w:val="0"/>
          <w:numId w:val="25"/>
        </w:numPr>
        <w:tabs>
          <w:tab w:val="clear" w:pos="720"/>
          <w:tab w:val="num" w:pos="1440"/>
        </w:tabs>
        <w:ind w:left="1440"/>
        <w:rPr>
          <w:lang w:eastAsia="ja-JP"/>
        </w:rPr>
      </w:pPr>
      <w:proofErr w:type="spellStart"/>
      <w:r>
        <w:rPr>
          <w:lang w:eastAsia="ja-JP"/>
        </w:rPr>
        <w:t>f</w:t>
      </w:r>
      <w:r>
        <w:rPr>
          <w:vertAlign w:val="subscript"/>
          <w:lang w:eastAsia="ja-JP"/>
        </w:rPr>
        <w:t>sc</w:t>
      </w:r>
      <w:proofErr w:type="spellEnd"/>
      <w:r>
        <w:rPr>
          <w:lang w:eastAsia="ja-JP"/>
        </w:rPr>
        <w:t xml:space="preserve"> = f</w:t>
      </w:r>
      <w:r>
        <w:rPr>
          <w:vertAlign w:val="subscript"/>
          <w:lang w:eastAsia="ja-JP"/>
        </w:rPr>
        <w:t>0</w:t>
      </w:r>
      <w:r>
        <w:rPr>
          <w:lang w:eastAsia="ja-JP"/>
        </w:rPr>
        <w:t xml:space="preserve"> * M</w:t>
      </w:r>
    </w:p>
    <w:p w14:paraId="2A7D8230" w14:textId="77777777" w:rsidR="002F4568" w:rsidRDefault="002F4568" w:rsidP="00121A8B">
      <w:pPr>
        <w:numPr>
          <w:ilvl w:val="0"/>
          <w:numId w:val="25"/>
        </w:numPr>
        <w:tabs>
          <w:tab w:val="clear" w:pos="720"/>
          <w:tab w:val="num" w:pos="1440"/>
        </w:tabs>
        <w:ind w:left="1440"/>
        <w:rPr>
          <w:lang w:eastAsia="ja-JP"/>
        </w:rPr>
      </w:pPr>
      <w:r>
        <w:rPr>
          <w:lang w:eastAsia="ja-JP"/>
        </w:rPr>
        <w:t>where</w:t>
      </w:r>
    </w:p>
    <w:p w14:paraId="2BF82668" w14:textId="77777777" w:rsidR="002F4568" w:rsidRDefault="002F4568" w:rsidP="00121A8B">
      <w:pPr>
        <w:numPr>
          <w:ilvl w:val="1"/>
          <w:numId w:val="25"/>
        </w:numPr>
        <w:tabs>
          <w:tab w:val="clear" w:pos="1440"/>
          <w:tab w:val="num" w:pos="2160"/>
        </w:tabs>
        <w:ind w:left="2160"/>
        <w:rPr>
          <w:lang w:eastAsia="ja-JP"/>
        </w:rPr>
      </w:pPr>
      <w:r>
        <w:rPr>
          <w:lang w:eastAsia="ja-JP"/>
        </w:rPr>
        <w:t>f</w:t>
      </w:r>
      <w:r>
        <w:rPr>
          <w:vertAlign w:val="subscript"/>
          <w:lang w:eastAsia="ja-JP"/>
        </w:rPr>
        <w:t>0</w:t>
      </w:r>
      <w:r>
        <w:rPr>
          <w:lang w:eastAsia="ja-JP"/>
        </w:rPr>
        <w:t xml:space="preserve"> is FFS</w:t>
      </w:r>
    </w:p>
    <w:p w14:paraId="69E63BBF" w14:textId="77777777" w:rsidR="002F4568" w:rsidRDefault="002F4568" w:rsidP="00121A8B">
      <w:pPr>
        <w:numPr>
          <w:ilvl w:val="1"/>
          <w:numId w:val="25"/>
        </w:numPr>
        <w:tabs>
          <w:tab w:val="clear" w:pos="1440"/>
          <w:tab w:val="num" w:pos="2160"/>
        </w:tabs>
        <w:ind w:left="2160"/>
        <w:rPr>
          <w:lang w:eastAsia="ja-JP"/>
        </w:rPr>
      </w:pPr>
      <w:r>
        <w:rPr>
          <w:lang w:eastAsia="ja-JP"/>
        </w:rPr>
        <w:t>M is an integer chosen from a set of possible positive values</w:t>
      </w:r>
    </w:p>
    <w:p w14:paraId="408EF1AB" w14:textId="77777777" w:rsidR="002F4568" w:rsidRDefault="002F4568" w:rsidP="00121A8B">
      <w:pPr>
        <w:numPr>
          <w:ilvl w:val="0"/>
          <w:numId w:val="24"/>
        </w:numPr>
        <w:ind w:left="800"/>
        <w:rPr>
          <w:lang w:eastAsia="ja-JP"/>
        </w:rPr>
      </w:pPr>
      <w:r>
        <w:rPr>
          <w:lang w:eastAsia="ja-JP"/>
        </w:rPr>
        <w:t>All companies are requested to analyze/evaluate following aspects</w:t>
      </w:r>
    </w:p>
    <w:p w14:paraId="46D9FA72" w14:textId="77777777" w:rsidR="002F4568" w:rsidRDefault="002F4568" w:rsidP="00492227">
      <w:pPr>
        <w:pStyle w:val="ListParagraph"/>
        <w:numPr>
          <w:ilvl w:val="3"/>
          <w:numId w:val="30"/>
        </w:numPr>
        <w:rPr>
          <w:lang w:eastAsia="ja-JP"/>
        </w:rPr>
      </w:pPr>
      <w:r>
        <w:rPr>
          <w:lang w:eastAsia="ja-JP"/>
        </w:rPr>
        <w:t>Realistic phase noise</w:t>
      </w:r>
    </w:p>
    <w:p w14:paraId="3369D2A3" w14:textId="77777777" w:rsidR="002F4568" w:rsidRDefault="002F4568" w:rsidP="00492227">
      <w:pPr>
        <w:pStyle w:val="ListParagraph"/>
        <w:numPr>
          <w:ilvl w:val="3"/>
          <w:numId w:val="30"/>
        </w:numPr>
        <w:rPr>
          <w:lang w:eastAsia="ja-JP"/>
        </w:rPr>
      </w:pPr>
      <w:r>
        <w:rPr>
          <w:lang w:eastAsia="ja-JP"/>
        </w:rPr>
        <w:t>How each alternative allows mixing different numerologies</w:t>
      </w:r>
    </w:p>
    <w:p w14:paraId="7DC28E47" w14:textId="77777777" w:rsidR="002F4568" w:rsidRDefault="002F4568" w:rsidP="00121A8B">
      <w:pPr>
        <w:numPr>
          <w:ilvl w:val="0"/>
          <w:numId w:val="24"/>
        </w:numPr>
        <w:ind w:left="800"/>
        <w:rPr>
          <w:lang w:eastAsia="ja-JP"/>
        </w:rPr>
      </w:pPr>
      <w:r>
        <w:rPr>
          <w:lang w:eastAsia="ja-JP"/>
        </w:rPr>
        <w:t xml:space="preserve">All companies are requested to propose exact values of </w:t>
      </w:r>
    </w:p>
    <w:p w14:paraId="4E359BD3" w14:textId="77777777" w:rsidR="00927409" w:rsidRDefault="00927409" w:rsidP="00492227">
      <w:pPr>
        <w:numPr>
          <w:ilvl w:val="3"/>
          <w:numId w:val="24"/>
        </w:numPr>
        <w:rPr>
          <w:lang w:eastAsia="ja-JP"/>
        </w:rPr>
      </w:pPr>
    </w:p>
    <w:p w14:paraId="2BD93C8B" w14:textId="77777777" w:rsidR="002F4568" w:rsidRDefault="002F4568" w:rsidP="00492227">
      <w:pPr>
        <w:numPr>
          <w:ilvl w:val="3"/>
          <w:numId w:val="24"/>
        </w:numPr>
        <w:rPr>
          <w:lang w:eastAsia="ja-JP"/>
        </w:rPr>
      </w:pPr>
      <w:r>
        <w:rPr>
          <w:lang w:eastAsia="ja-JP"/>
        </w:rPr>
        <w:t>f</w:t>
      </w:r>
      <w:r>
        <w:rPr>
          <w:vertAlign w:val="subscript"/>
          <w:lang w:eastAsia="ja-JP"/>
        </w:rPr>
        <w:t>0</w:t>
      </w:r>
      <w:r>
        <w:rPr>
          <w:lang w:eastAsia="ja-JP"/>
        </w:rPr>
        <w:t>, m, and M</w:t>
      </w:r>
    </w:p>
    <w:p w14:paraId="47F478FC" w14:textId="4EBEC843" w:rsidR="002F4568" w:rsidRPr="00B9790C" w:rsidRDefault="00830945" w:rsidP="00F412FC">
      <w:pPr>
        <w:spacing w:beforeLines="100" w:before="240" w:after="120" w:line="260" w:lineRule="exact"/>
        <w:jc w:val="both"/>
        <w:rPr>
          <w:rFonts w:eastAsia="PMingLiU"/>
          <w:kern w:val="2"/>
          <w:sz w:val="22"/>
          <w:szCs w:val="22"/>
          <w:lang w:eastAsia="zh-TW"/>
        </w:rPr>
      </w:pPr>
      <w:r>
        <w:rPr>
          <w:rFonts w:eastAsia="PMingLiU" w:hint="eastAsia"/>
          <w:kern w:val="2"/>
          <w:sz w:val="22"/>
          <w:szCs w:val="22"/>
          <w:lang w:eastAsia="zh-TW"/>
        </w:rPr>
        <w:t xml:space="preserve">In this contribution, we provide our </w:t>
      </w:r>
      <w:r w:rsidR="00C76A41">
        <w:rPr>
          <w:rFonts w:eastAsia="PMingLiU"/>
          <w:kern w:val="2"/>
          <w:sz w:val="22"/>
          <w:szCs w:val="22"/>
          <w:lang w:eastAsia="zh-TW"/>
        </w:rPr>
        <w:t xml:space="preserve">numerology </w:t>
      </w:r>
      <w:r>
        <w:rPr>
          <w:rFonts w:eastAsia="PMingLiU"/>
          <w:kern w:val="2"/>
          <w:sz w:val="22"/>
          <w:szCs w:val="22"/>
          <w:lang w:eastAsia="zh-TW"/>
        </w:rPr>
        <w:t xml:space="preserve">analysis and </w:t>
      </w:r>
      <w:r w:rsidRPr="00F412FC">
        <w:rPr>
          <w:rFonts w:eastAsia="PMingLiU"/>
          <w:kern w:val="2"/>
          <w:sz w:val="22"/>
          <w:szCs w:val="22"/>
          <w:lang w:eastAsia="zh-TW"/>
        </w:rPr>
        <w:t>performance simulation results</w:t>
      </w:r>
      <w:r>
        <w:rPr>
          <w:rFonts w:eastAsia="PMingLiU" w:hint="eastAsia"/>
          <w:kern w:val="2"/>
          <w:sz w:val="22"/>
          <w:szCs w:val="22"/>
          <w:lang w:eastAsia="zh-TW"/>
        </w:rPr>
        <w:t xml:space="preserve"> for further discuss</w:t>
      </w:r>
      <w:r>
        <w:rPr>
          <w:rFonts w:eastAsia="PMingLiU"/>
          <w:kern w:val="2"/>
          <w:sz w:val="22"/>
          <w:szCs w:val="22"/>
          <w:lang w:eastAsia="zh-TW"/>
        </w:rPr>
        <w:t>ions on the scalable numerology for NR.</w:t>
      </w:r>
    </w:p>
    <w:p w14:paraId="08D2493F" w14:textId="77777777" w:rsidR="00B167A1" w:rsidRPr="00587656" w:rsidRDefault="001A7A23" w:rsidP="001A7A23">
      <w:pPr>
        <w:pStyle w:val="Heading1"/>
        <w:jc w:val="both"/>
        <w:rPr>
          <w:rFonts w:eastAsia="PMingLiU"/>
          <w:lang w:eastAsia="zh-TW"/>
        </w:rPr>
      </w:pPr>
      <w:r>
        <w:rPr>
          <w:rFonts w:hint="eastAsia"/>
          <w:lang w:eastAsia="zh-TW"/>
        </w:rPr>
        <w:lastRenderedPageBreak/>
        <w:t>Discussions</w:t>
      </w:r>
    </w:p>
    <w:p w14:paraId="0650A65F" w14:textId="1E689B50" w:rsidR="00377D96" w:rsidRDefault="00254D0E" w:rsidP="005768DF">
      <w:pPr>
        <w:spacing w:beforeLines="100" w:before="240" w:after="120" w:line="260" w:lineRule="exact"/>
        <w:jc w:val="both"/>
        <w:rPr>
          <w:rFonts w:eastAsia="PMingLiU"/>
          <w:kern w:val="2"/>
          <w:sz w:val="22"/>
          <w:szCs w:val="22"/>
          <w:lang w:eastAsia="zh-TW"/>
        </w:rPr>
      </w:pPr>
      <w:r>
        <w:rPr>
          <w:rFonts w:eastAsia="PMingLiU" w:hint="eastAsia"/>
          <w:kern w:val="2"/>
          <w:sz w:val="22"/>
          <w:szCs w:val="22"/>
          <w:lang w:eastAsia="zh-TW"/>
        </w:rPr>
        <w:t>During RAN1#84b</w:t>
      </w:r>
      <w:r w:rsidR="00D72C9B">
        <w:rPr>
          <w:rFonts w:eastAsia="PMingLiU" w:hint="eastAsia"/>
          <w:kern w:val="2"/>
          <w:sz w:val="22"/>
          <w:szCs w:val="22"/>
          <w:lang w:eastAsia="zh-TW"/>
        </w:rPr>
        <w:t xml:space="preserve">, </w:t>
      </w:r>
      <w:r w:rsidR="00527CA0">
        <w:rPr>
          <w:rFonts w:eastAsia="PMingLiU" w:hint="eastAsia"/>
          <w:kern w:val="2"/>
          <w:sz w:val="22"/>
          <w:szCs w:val="22"/>
          <w:lang w:eastAsia="zh-TW"/>
        </w:rPr>
        <w:t xml:space="preserve">several issues related to </w:t>
      </w:r>
      <w:r w:rsidR="00377D96">
        <w:rPr>
          <w:rFonts w:eastAsia="PMingLiU"/>
          <w:kern w:val="2"/>
          <w:sz w:val="22"/>
          <w:szCs w:val="22"/>
          <w:lang w:eastAsia="zh-TW"/>
        </w:rPr>
        <w:t>the numerology base values and scaling methods were brought into discussions and it was called that further analysis with more details from companies for RAN1#85 numerology discussions and decision making</w:t>
      </w:r>
      <w:r w:rsidR="00C76A41">
        <w:rPr>
          <w:rFonts w:eastAsia="PMingLiU"/>
          <w:kern w:val="2"/>
          <w:sz w:val="22"/>
          <w:szCs w:val="22"/>
          <w:lang w:eastAsia="zh-TW"/>
        </w:rPr>
        <w:t xml:space="preserve"> </w:t>
      </w:r>
      <w:r w:rsidR="00ED6BF4">
        <w:rPr>
          <w:rFonts w:eastAsia="PMingLiU"/>
          <w:kern w:val="2"/>
          <w:sz w:val="22"/>
          <w:szCs w:val="22"/>
          <w:lang w:eastAsia="zh-TW"/>
        </w:rPr>
        <w:fldChar w:fldCharType="begin"/>
      </w:r>
      <w:r w:rsidR="00ED6BF4">
        <w:rPr>
          <w:rFonts w:eastAsia="PMingLiU"/>
          <w:kern w:val="2"/>
          <w:sz w:val="22"/>
          <w:szCs w:val="22"/>
          <w:lang w:eastAsia="zh-TW"/>
        </w:rPr>
        <w:instrText xml:space="preserve"> REF _Ref368070272 \n \h </w:instrText>
      </w:r>
      <w:r w:rsidR="00ED6BF4">
        <w:rPr>
          <w:rFonts w:eastAsia="PMingLiU"/>
          <w:kern w:val="2"/>
          <w:sz w:val="22"/>
          <w:szCs w:val="22"/>
          <w:lang w:eastAsia="zh-TW"/>
        </w:rPr>
      </w:r>
      <w:r w:rsidR="00ED6BF4">
        <w:rPr>
          <w:rFonts w:eastAsia="PMingLiU"/>
          <w:kern w:val="2"/>
          <w:sz w:val="22"/>
          <w:szCs w:val="22"/>
          <w:lang w:eastAsia="zh-TW"/>
        </w:rPr>
        <w:fldChar w:fldCharType="separate"/>
      </w:r>
      <w:r w:rsidR="00ED6BF4">
        <w:rPr>
          <w:rFonts w:eastAsia="PMingLiU"/>
          <w:kern w:val="2"/>
          <w:sz w:val="22"/>
          <w:szCs w:val="22"/>
          <w:lang w:eastAsia="zh-TW"/>
        </w:rPr>
        <w:t>[1]</w:t>
      </w:r>
      <w:r w:rsidR="00ED6BF4">
        <w:rPr>
          <w:rFonts w:eastAsia="PMingLiU"/>
          <w:kern w:val="2"/>
          <w:sz w:val="22"/>
          <w:szCs w:val="22"/>
          <w:lang w:eastAsia="zh-TW"/>
        </w:rPr>
        <w:fldChar w:fldCharType="end"/>
      </w:r>
      <w:r w:rsidR="00641A18">
        <w:rPr>
          <w:rFonts w:eastAsia="PMingLiU"/>
          <w:kern w:val="2"/>
          <w:sz w:val="22"/>
          <w:szCs w:val="22"/>
          <w:lang w:eastAsia="zh-TW"/>
        </w:rPr>
        <w:t>.</w:t>
      </w:r>
      <w:r w:rsidR="00F846D8">
        <w:rPr>
          <w:rFonts w:eastAsia="PMingLiU" w:hint="eastAsia"/>
          <w:kern w:val="2"/>
          <w:sz w:val="22"/>
          <w:szCs w:val="22"/>
          <w:lang w:eastAsia="zh-TW"/>
        </w:rPr>
        <w:t xml:space="preserve"> </w:t>
      </w:r>
    </w:p>
    <w:p w14:paraId="5F0B2BA1" w14:textId="77777777" w:rsidR="004278EB" w:rsidRDefault="00164ABB" w:rsidP="00641A18">
      <w:pPr>
        <w:pStyle w:val="Heading2"/>
        <w:tabs>
          <w:tab w:val="clear" w:pos="1144"/>
        </w:tabs>
        <w:ind w:left="450" w:hanging="450"/>
        <w:rPr>
          <w:lang w:eastAsia="zh-TW"/>
        </w:rPr>
      </w:pPr>
      <w:r>
        <w:rPr>
          <w:lang w:eastAsia="zh-TW"/>
        </w:rPr>
        <w:t>Numerology Design</w:t>
      </w:r>
    </w:p>
    <w:p w14:paraId="2FAFF38D" w14:textId="6318A64D" w:rsidR="001D383A" w:rsidRDefault="00D830A5" w:rsidP="005768DF">
      <w:pPr>
        <w:pStyle w:val="BodyText"/>
        <w:rPr>
          <w:lang w:eastAsia="zh-TW"/>
        </w:rPr>
      </w:pPr>
      <w:r>
        <w:rPr>
          <w:lang w:eastAsia="zh-TW"/>
        </w:rPr>
        <w:t xml:space="preserve">The following parameters of a scalable numerology need to be properly designed for supporting different use cases and deployment scenarios (as shown in </w:t>
      </w:r>
      <w:r w:rsidR="008B448D">
        <w:rPr>
          <w:lang w:eastAsia="zh-TW"/>
        </w:rPr>
        <w:fldChar w:fldCharType="begin"/>
      </w:r>
      <w:r w:rsidR="008B448D">
        <w:rPr>
          <w:lang w:eastAsia="zh-TW"/>
        </w:rPr>
        <w:instrText xml:space="preserve"> REF _Ref450944723 \h </w:instrText>
      </w:r>
      <w:r w:rsidR="008B448D">
        <w:rPr>
          <w:lang w:eastAsia="zh-TW"/>
        </w:rPr>
      </w:r>
      <w:r w:rsidR="008B448D">
        <w:rPr>
          <w:lang w:eastAsia="zh-TW"/>
        </w:rPr>
        <w:fldChar w:fldCharType="separate"/>
      </w:r>
      <w:r w:rsidR="008B448D">
        <w:t xml:space="preserve">Table </w:t>
      </w:r>
      <w:r w:rsidR="008B448D">
        <w:rPr>
          <w:noProof/>
        </w:rPr>
        <w:t>1</w:t>
      </w:r>
      <w:r w:rsidR="008B448D">
        <w:rPr>
          <w:lang w:eastAsia="zh-TW"/>
        </w:rPr>
        <w:fldChar w:fldCharType="end"/>
      </w:r>
      <w:r w:rsidR="008B448D">
        <w:rPr>
          <w:lang w:eastAsia="zh-TW"/>
        </w:rPr>
        <w:t>)</w:t>
      </w:r>
      <w:r>
        <w:rPr>
          <w:lang w:eastAsia="zh-TW"/>
        </w:rPr>
        <w:t>.</w:t>
      </w:r>
    </w:p>
    <w:p w14:paraId="455157DD" w14:textId="77777777" w:rsidR="00C10E46" w:rsidRPr="00641A18" w:rsidRDefault="00C10E46" w:rsidP="00641A18">
      <w:pPr>
        <w:pStyle w:val="BodyText"/>
        <w:rPr>
          <w:u w:val="single"/>
          <w:lang w:eastAsia="zh-TW"/>
        </w:rPr>
      </w:pPr>
      <w:r w:rsidRPr="00641A18">
        <w:rPr>
          <w:u w:val="single"/>
          <w:lang w:eastAsia="zh-TW"/>
        </w:rPr>
        <w:t>Subcarrier Spacing</w:t>
      </w:r>
    </w:p>
    <w:p w14:paraId="5CA497D8" w14:textId="1E38A59B" w:rsidR="00C10E46" w:rsidRDefault="00C10E46" w:rsidP="00D830A5">
      <w:pPr>
        <w:pStyle w:val="BodyText"/>
        <w:numPr>
          <w:ilvl w:val="0"/>
          <w:numId w:val="32"/>
        </w:numPr>
        <w:rPr>
          <w:lang w:eastAsia="zh-TW"/>
        </w:rPr>
      </w:pPr>
      <w:r>
        <w:rPr>
          <w:lang w:eastAsia="zh-TW"/>
        </w:rPr>
        <w:t>Influence of Doppler Spread</w:t>
      </w:r>
      <w:r w:rsidR="008B448D">
        <w:rPr>
          <w:lang w:eastAsia="zh-TW"/>
        </w:rPr>
        <w:t xml:space="preserve">: for example, a subcarrier spacing </w:t>
      </w:r>
      <w:r w:rsidR="00AF5EA1">
        <w:rPr>
          <w:lang w:eastAsia="zh-TW"/>
        </w:rPr>
        <w:t xml:space="preserve">in each deployment scenario </w:t>
      </w:r>
      <w:r w:rsidR="008B448D">
        <w:rPr>
          <w:lang w:eastAsia="zh-TW"/>
        </w:rPr>
        <w:t xml:space="preserve">may be </w:t>
      </w:r>
      <w:r w:rsidR="00AF5EA1">
        <w:rPr>
          <w:lang w:eastAsia="zh-TW"/>
        </w:rPr>
        <w:t xml:space="preserve">chosen to be at least </w:t>
      </w:r>
      <w:r w:rsidR="008B448D">
        <w:rPr>
          <w:lang w:eastAsia="zh-TW"/>
        </w:rPr>
        <w:t xml:space="preserve">20 times of the Doppler </w:t>
      </w:r>
      <w:r w:rsidR="00AF5EA1">
        <w:rPr>
          <w:lang w:eastAsia="zh-TW"/>
        </w:rPr>
        <w:t>spread</w:t>
      </w:r>
    </w:p>
    <w:p w14:paraId="1BDEC01D" w14:textId="37DC1E44" w:rsidR="00C10E46" w:rsidRPr="00CF1F2B" w:rsidRDefault="00C10E46" w:rsidP="00CF1F2B">
      <w:pPr>
        <w:pStyle w:val="ListParagraph"/>
        <w:numPr>
          <w:ilvl w:val="0"/>
          <w:numId w:val="32"/>
        </w:numPr>
        <w:autoSpaceDE w:val="0"/>
        <w:autoSpaceDN w:val="0"/>
        <w:rPr>
          <w:szCs w:val="22"/>
        </w:rPr>
      </w:pPr>
      <w:r>
        <w:rPr>
          <w:lang w:eastAsia="zh-TW"/>
        </w:rPr>
        <w:t>Influence of phase noise</w:t>
      </w:r>
      <w:r w:rsidR="0010759B">
        <w:rPr>
          <w:lang w:eastAsia="zh-TW"/>
        </w:rPr>
        <w:t xml:space="preserve">: as described in </w:t>
      </w:r>
      <w:r w:rsidR="0010759B">
        <w:rPr>
          <w:lang w:eastAsia="zh-TW"/>
        </w:rPr>
        <w:fldChar w:fldCharType="begin"/>
      </w:r>
      <w:r w:rsidR="0010759B">
        <w:rPr>
          <w:lang w:eastAsia="zh-TW"/>
        </w:rPr>
        <w:instrText xml:space="preserve"> REF _Ref450951288 \n \h </w:instrText>
      </w:r>
      <w:r w:rsidR="0010759B">
        <w:rPr>
          <w:lang w:eastAsia="zh-TW"/>
        </w:rPr>
      </w:r>
      <w:r w:rsidR="0010759B">
        <w:rPr>
          <w:lang w:eastAsia="zh-TW"/>
        </w:rPr>
        <w:fldChar w:fldCharType="separate"/>
      </w:r>
      <w:r w:rsidR="0010759B">
        <w:rPr>
          <w:lang w:eastAsia="zh-TW"/>
        </w:rPr>
        <w:t>[3]</w:t>
      </w:r>
      <w:r w:rsidR="0010759B">
        <w:rPr>
          <w:lang w:eastAsia="zh-TW"/>
        </w:rPr>
        <w:fldChar w:fldCharType="end"/>
      </w:r>
      <w:r w:rsidR="0010759B">
        <w:rPr>
          <w:lang w:eastAsia="zh-TW"/>
        </w:rPr>
        <w:t xml:space="preserve">, </w:t>
      </w:r>
      <w:r w:rsidR="00CF1F2B">
        <w:t xml:space="preserve">the phase noise power increases with increasing carrier frequency, </w:t>
      </w:r>
      <w:r w:rsidR="0010759B">
        <w:rPr>
          <w:lang w:eastAsia="zh-TW"/>
        </w:rPr>
        <w:t xml:space="preserve">and </w:t>
      </w:r>
      <w:r w:rsidR="00CF1F2B">
        <w:rPr>
          <w:lang w:eastAsia="zh-TW"/>
        </w:rPr>
        <w:t xml:space="preserve">therefore </w:t>
      </w:r>
      <w:r w:rsidR="0010759B">
        <w:rPr>
          <w:lang w:eastAsia="zh-TW"/>
        </w:rPr>
        <w:t xml:space="preserve">subcarrier spacing selection </w:t>
      </w:r>
      <w:r w:rsidR="00CF1F2B">
        <w:rPr>
          <w:lang w:eastAsia="zh-TW"/>
        </w:rPr>
        <w:t>needs also consider phase noise with high frequency band.</w:t>
      </w:r>
      <w:r w:rsidR="00AF5EA1">
        <w:rPr>
          <w:lang w:eastAsia="zh-TW"/>
        </w:rPr>
        <w:t xml:space="preserve"> </w:t>
      </w:r>
    </w:p>
    <w:p w14:paraId="0F774C13" w14:textId="77777777" w:rsidR="00C10E46" w:rsidRPr="00C76A41" w:rsidRDefault="00C10E46" w:rsidP="00641A18">
      <w:pPr>
        <w:pStyle w:val="BodyText"/>
        <w:rPr>
          <w:u w:val="single"/>
          <w:lang w:eastAsia="zh-TW"/>
        </w:rPr>
      </w:pPr>
      <w:r w:rsidRPr="00C76A41">
        <w:rPr>
          <w:u w:val="single"/>
          <w:lang w:eastAsia="zh-TW"/>
        </w:rPr>
        <w:t>CP Length</w:t>
      </w:r>
    </w:p>
    <w:p w14:paraId="6EAE20BC" w14:textId="7E35DDBB" w:rsidR="00C10E46" w:rsidRDefault="00EE2F75" w:rsidP="00D830A5">
      <w:pPr>
        <w:pStyle w:val="BodyText"/>
        <w:numPr>
          <w:ilvl w:val="0"/>
          <w:numId w:val="24"/>
        </w:numPr>
        <w:ind w:left="720" w:hanging="360"/>
        <w:rPr>
          <w:lang w:eastAsia="zh-TW"/>
        </w:rPr>
      </w:pPr>
      <w:r>
        <w:rPr>
          <w:lang w:eastAsia="zh-TW"/>
        </w:rPr>
        <w:t>Delay spread</w:t>
      </w:r>
      <w:r w:rsidR="008B448D">
        <w:rPr>
          <w:lang w:eastAsia="zh-TW"/>
        </w:rPr>
        <w:t xml:space="preserve">: to </w:t>
      </w:r>
      <w:r w:rsidR="00AF5EA1">
        <w:rPr>
          <w:lang w:eastAsia="zh-TW"/>
        </w:rPr>
        <w:t xml:space="preserve">mitigate </w:t>
      </w:r>
      <w:r w:rsidR="008B448D">
        <w:rPr>
          <w:lang w:eastAsia="zh-TW"/>
        </w:rPr>
        <w:t xml:space="preserve">ISI, </w:t>
      </w:r>
      <w:r w:rsidR="00AF5EA1">
        <w:rPr>
          <w:lang w:eastAsia="zh-TW"/>
        </w:rPr>
        <w:t xml:space="preserve">the value of </w:t>
      </w:r>
      <w:r w:rsidR="008B448D">
        <w:rPr>
          <w:lang w:eastAsia="zh-TW"/>
        </w:rPr>
        <w:t xml:space="preserve">10 times of delay spreading may be used </w:t>
      </w:r>
      <w:r w:rsidR="003834A2">
        <w:rPr>
          <w:lang w:eastAsia="zh-TW"/>
        </w:rPr>
        <w:t xml:space="preserve">as reference </w:t>
      </w:r>
      <w:r w:rsidR="008B448D">
        <w:rPr>
          <w:lang w:eastAsia="zh-TW"/>
        </w:rPr>
        <w:t>for deciding the total symbol len</w:t>
      </w:r>
      <w:r w:rsidR="00CF1F2B">
        <w:rPr>
          <w:lang w:eastAsia="zh-TW"/>
        </w:rPr>
        <w:t>g</w:t>
      </w:r>
      <w:r w:rsidR="008B448D">
        <w:rPr>
          <w:lang w:eastAsia="zh-TW"/>
        </w:rPr>
        <w:t>th (symbol + CP).</w:t>
      </w:r>
      <w:r>
        <w:rPr>
          <w:lang w:eastAsia="zh-TW"/>
        </w:rPr>
        <w:t xml:space="preserve"> </w:t>
      </w:r>
    </w:p>
    <w:p w14:paraId="65B2AD2F" w14:textId="1E2B6A26" w:rsidR="00164ABB" w:rsidRDefault="00B00289" w:rsidP="00641A18">
      <w:pPr>
        <w:pStyle w:val="BodyText"/>
        <w:rPr>
          <w:u w:val="single"/>
          <w:lang w:eastAsia="zh-TW"/>
        </w:rPr>
      </w:pPr>
      <w:r w:rsidRPr="00C76A41">
        <w:rPr>
          <w:u w:val="single"/>
          <w:lang w:eastAsia="zh-TW"/>
        </w:rPr>
        <w:t>TTI Length</w:t>
      </w:r>
      <w:r w:rsidR="00C75CA2">
        <w:rPr>
          <w:u w:val="single"/>
          <w:lang w:eastAsia="zh-TW"/>
        </w:rPr>
        <w:t xml:space="preserve"> </w:t>
      </w:r>
    </w:p>
    <w:p w14:paraId="1BFEB979" w14:textId="7BCD0E18" w:rsidR="00D830A5" w:rsidRDefault="00D830A5" w:rsidP="00D830A5">
      <w:pPr>
        <w:pStyle w:val="BodyText"/>
        <w:numPr>
          <w:ilvl w:val="0"/>
          <w:numId w:val="24"/>
        </w:numPr>
        <w:ind w:left="720" w:hanging="360"/>
        <w:rPr>
          <w:lang w:eastAsia="zh-TW"/>
        </w:rPr>
      </w:pPr>
      <w:r w:rsidRPr="008B448D">
        <w:rPr>
          <w:lang w:eastAsia="zh-TW"/>
        </w:rPr>
        <w:t>Various latency</w:t>
      </w:r>
      <w:r w:rsidR="008B448D">
        <w:rPr>
          <w:lang w:eastAsia="zh-TW"/>
        </w:rPr>
        <w:t xml:space="preserve">: </w:t>
      </w:r>
      <w:r w:rsidR="00AF5EA1">
        <w:rPr>
          <w:lang w:eastAsia="zh-TW"/>
        </w:rPr>
        <w:t xml:space="preserve">if the number of symbols per TTI is kept the same, </w:t>
      </w:r>
      <w:r w:rsidR="008B448D">
        <w:rPr>
          <w:lang w:eastAsia="zh-TW"/>
        </w:rPr>
        <w:t xml:space="preserve">the TTI </w:t>
      </w:r>
      <w:r w:rsidR="00AF5EA1">
        <w:rPr>
          <w:lang w:eastAsia="zh-TW"/>
        </w:rPr>
        <w:t xml:space="preserve">length </w:t>
      </w:r>
      <w:r w:rsidR="008B448D">
        <w:rPr>
          <w:lang w:eastAsia="zh-TW"/>
        </w:rPr>
        <w:t xml:space="preserve">may be scaled accordingly with </w:t>
      </w:r>
      <w:r w:rsidR="00AF5EA1">
        <w:rPr>
          <w:lang w:eastAsia="zh-TW"/>
        </w:rPr>
        <w:t xml:space="preserve">scalable </w:t>
      </w:r>
      <w:r w:rsidR="008B448D">
        <w:rPr>
          <w:lang w:eastAsia="zh-TW"/>
        </w:rPr>
        <w:t>subcarrier spacing scaling</w:t>
      </w:r>
      <w:r w:rsidR="004C6613">
        <w:rPr>
          <w:lang w:eastAsia="zh-TW"/>
        </w:rPr>
        <w:t xml:space="preserve"> </w:t>
      </w:r>
      <w:r w:rsidR="008B448D">
        <w:rPr>
          <w:lang w:eastAsia="zh-TW"/>
        </w:rPr>
        <w:t>to meet d</w:t>
      </w:r>
      <w:r w:rsidR="00AF5EA1">
        <w:rPr>
          <w:lang w:eastAsia="zh-TW"/>
        </w:rPr>
        <w:t>i</w:t>
      </w:r>
      <w:r w:rsidR="008B448D">
        <w:rPr>
          <w:lang w:eastAsia="zh-TW"/>
        </w:rPr>
        <w:t>f</w:t>
      </w:r>
      <w:r w:rsidR="00AF5EA1">
        <w:rPr>
          <w:lang w:eastAsia="zh-TW"/>
        </w:rPr>
        <w:t>f</w:t>
      </w:r>
      <w:r w:rsidR="008B448D">
        <w:rPr>
          <w:lang w:eastAsia="zh-TW"/>
        </w:rPr>
        <w:t>erent latency requirements.</w:t>
      </w:r>
    </w:p>
    <w:p w14:paraId="5D11C551" w14:textId="77777777" w:rsidR="008B448D" w:rsidRPr="008B448D" w:rsidRDefault="008B448D" w:rsidP="008B448D">
      <w:pPr>
        <w:pStyle w:val="BodyText"/>
        <w:ind w:left="360"/>
        <w:rPr>
          <w:lang w:eastAsia="zh-TW"/>
        </w:rPr>
      </w:pPr>
    </w:p>
    <w:p w14:paraId="12AAD8D1" w14:textId="79BCAA0A" w:rsidR="00B00289" w:rsidRDefault="00D830A5" w:rsidP="008B448D">
      <w:pPr>
        <w:pStyle w:val="Caption"/>
        <w:jc w:val="center"/>
        <w:rPr>
          <w:lang w:eastAsia="zh-TW"/>
        </w:rPr>
      </w:pPr>
      <w:bookmarkStart w:id="1" w:name="_Ref450944723"/>
      <w:r>
        <w:t xml:space="preserve">Table </w:t>
      </w:r>
      <w:fldSimple w:instr=" SEQ Table \* ARABIC ">
        <w:r w:rsidR="00780372">
          <w:rPr>
            <w:noProof/>
          </w:rPr>
          <w:t>1</w:t>
        </w:r>
      </w:fldSimple>
      <w:bookmarkEnd w:id="1"/>
      <w:r w:rsidR="008B448D">
        <w:t xml:space="preserve"> Doppler and Delay Spreading for </w:t>
      </w:r>
      <w:proofErr w:type="spellStart"/>
      <w:r w:rsidR="008B448D">
        <w:t>eMBB</w:t>
      </w:r>
      <w:proofErr w:type="spellEnd"/>
      <w:r w:rsidR="008B448D">
        <w:t xml:space="preserve"> and URLL Use Cases</w:t>
      </w:r>
    </w:p>
    <w:p w14:paraId="3750DD6E" w14:textId="2E21042C" w:rsidR="00D830A5" w:rsidRDefault="00CF1F2B" w:rsidP="00CF1F2B">
      <w:pPr>
        <w:pStyle w:val="BodyText"/>
        <w:jc w:val="center"/>
        <w:rPr>
          <w:lang w:eastAsia="zh-TW"/>
        </w:rPr>
      </w:pPr>
      <w:bookmarkStart w:id="2" w:name="_GoBack"/>
      <w:r w:rsidRPr="00CF1F2B">
        <w:rPr>
          <w:noProof/>
        </w:rPr>
        <w:drawing>
          <wp:inline distT="0" distB="0" distL="0" distR="0" wp14:anchorId="62EFBE6B" wp14:editId="0512BED3">
            <wp:extent cx="5760720" cy="1789762"/>
            <wp:effectExtent l="0" t="0" r="0" b="127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89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746DEA58" w14:textId="77777777" w:rsidR="004278EB" w:rsidRPr="00C76A41" w:rsidRDefault="004278EB" w:rsidP="00C76A41">
      <w:pPr>
        <w:pStyle w:val="Heading2"/>
        <w:tabs>
          <w:tab w:val="clear" w:pos="1144"/>
          <w:tab w:val="num" w:pos="360"/>
        </w:tabs>
        <w:ind w:left="360" w:hanging="360"/>
        <w:rPr>
          <w:lang w:eastAsia="zh-TW"/>
        </w:rPr>
      </w:pPr>
      <w:r>
        <w:rPr>
          <w:lang w:eastAsia="zh-TW"/>
        </w:rPr>
        <w:t xml:space="preserve">Numerology Comparison </w:t>
      </w:r>
    </w:p>
    <w:p w14:paraId="37C439F7" w14:textId="0FC92881" w:rsidR="00901EBF" w:rsidRDefault="00801300" w:rsidP="008B448D">
      <w:pPr>
        <w:spacing w:beforeLines="100" w:before="240" w:after="120" w:line="260" w:lineRule="exact"/>
        <w:jc w:val="both"/>
        <w:rPr>
          <w:rFonts w:eastAsia="PMingLiU"/>
          <w:kern w:val="2"/>
          <w:sz w:val="22"/>
          <w:szCs w:val="22"/>
          <w:lang w:eastAsia="zh-TW"/>
        </w:rPr>
      </w:pPr>
      <w:r>
        <w:rPr>
          <w:rFonts w:eastAsia="PMingLiU" w:hint="eastAsia"/>
          <w:kern w:val="2"/>
          <w:sz w:val="22"/>
          <w:szCs w:val="22"/>
          <w:lang w:eastAsia="zh-TW"/>
        </w:rPr>
        <w:t xml:space="preserve">In </w:t>
      </w:r>
      <w:r>
        <w:rPr>
          <w:rFonts w:eastAsia="PMingLiU"/>
          <w:kern w:val="2"/>
          <w:sz w:val="22"/>
          <w:szCs w:val="22"/>
          <w:lang w:eastAsia="zh-TW"/>
        </w:rPr>
        <w:fldChar w:fldCharType="begin"/>
      </w:r>
      <w:r>
        <w:rPr>
          <w:rFonts w:eastAsia="PMingLiU"/>
          <w:kern w:val="2"/>
          <w:sz w:val="22"/>
          <w:szCs w:val="22"/>
          <w:lang w:eastAsia="zh-TW"/>
        </w:rPr>
        <w:instrText xml:space="preserve"> </w:instrText>
      </w:r>
      <w:r>
        <w:rPr>
          <w:rFonts w:eastAsia="PMingLiU" w:hint="eastAsia"/>
          <w:kern w:val="2"/>
          <w:sz w:val="22"/>
          <w:szCs w:val="22"/>
          <w:lang w:eastAsia="zh-TW"/>
        </w:rPr>
        <w:instrText>REF _Ref450945224 \h</w:instrText>
      </w:r>
      <w:r>
        <w:rPr>
          <w:rFonts w:eastAsia="PMingLiU"/>
          <w:kern w:val="2"/>
          <w:sz w:val="22"/>
          <w:szCs w:val="22"/>
          <w:lang w:eastAsia="zh-TW"/>
        </w:rPr>
        <w:instrText xml:space="preserve"> </w:instrText>
      </w:r>
      <w:r>
        <w:rPr>
          <w:rFonts w:eastAsia="PMingLiU"/>
          <w:kern w:val="2"/>
          <w:sz w:val="22"/>
          <w:szCs w:val="22"/>
          <w:lang w:eastAsia="zh-TW"/>
        </w:rPr>
      </w:r>
      <w:r>
        <w:rPr>
          <w:rFonts w:eastAsia="PMingLiU"/>
          <w:kern w:val="2"/>
          <w:sz w:val="22"/>
          <w:szCs w:val="22"/>
          <w:lang w:eastAsia="zh-TW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eastAsia="PMingLiU"/>
          <w:kern w:val="2"/>
          <w:sz w:val="22"/>
          <w:szCs w:val="22"/>
          <w:lang w:eastAsia="zh-TW"/>
        </w:rPr>
        <w:fldChar w:fldCharType="end"/>
      </w:r>
      <w:r w:rsidR="00F846D8">
        <w:rPr>
          <w:rFonts w:eastAsia="PMingLiU" w:hint="eastAsia"/>
          <w:kern w:val="2"/>
          <w:sz w:val="22"/>
          <w:szCs w:val="22"/>
          <w:lang w:eastAsia="zh-TW"/>
        </w:rPr>
        <w:t xml:space="preserve">, we </w:t>
      </w:r>
      <w:r w:rsidR="00377D96">
        <w:rPr>
          <w:rFonts w:eastAsia="PMingLiU"/>
          <w:kern w:val="2"/>
          <w:sz w:val="22"/>
          <w:szCs w:val="22"/>
          <w:lang w:eastAsia="zh-TW"/>
        </w:rPr>
        <w:t>compare the scalable numerology design</w:t>
      </w:r>
      <w:r w:rsidR="00C76A41">
        <w:rPr>
          <w:rFonts w:eastAsia="PMingLiU"/>
          <w:kern w:val="2"/>
          <w:sz w:val="22"/>
          <w:szCs w:val="22"/>
          <w:lang w:eastAsia="zh-TW"/>
        </w:rPr>
        <w:t>s</w:t>
      </w:r>
      <w:r w:rsidR="00377D96">
        <w:rPr>
          <w:rFonts w:eastAsia="PMingLiU"/>
          <w:kern w:val="2"/>
          <w:sz w:val="22"/>
          <w:szCs w:val="22"/>
          <w:lang w:eastAsia="zh-TW"/>
        </w:rPr>
        <w:t xml:space="preserve"> with </w:t>
      </w:r>
      <w:r w:rsidR="000E046E">
        <w:rPr>
          <w:rFonts w:eastAsia="PMingLiU"/>
          <w:kern w:val="2"/>
          <w:sz w:val="22"/>
          <w:szCs w:val="22"/>
          <w:lang w:eastAsia="zh-TW"/>
        </w:rPr>
        <w:t xml:space="preserve">different </w:t>
      </w:r>
      <w:r w:rsidR="00377D96">
        <w:rPr>
          <w:rFonts w:eastAsia="PMingLiU"/>
          <w:kern w:val="2"/>
          <w:sz w:val="22"/>
          <w:szCs w:val="22"/>
          <w:lang w:eastAsia="zh-TW"/>
        </w:rPr>
        <w:t xml:space="preserve">base values and </w:t>
      </w:r>
      <w:r w:rsidR="003834A2">
        <w:rPr>
          <w:rFonts w:eastAsia="PMingLiU"/>
          <w:kern w:val="2"/>
          <w:sz w:val="22"/>
          <w:szCs w:val="22"/>
          <w:lang w:eastAsia="zh-TW"/>
        </w:rPr>
        <w:t xml:space="preserve">2^n </w:t>
      </w:r>
      <w:r w:rsidR="00377D96">
        <w:rPr>
          <w:rFonts w:eastAsia="PMingLiU"/>
          <w:kern w:val="2"/>
          <w:sz w:val="22"/>
          <w:szCs w:val="22"/>
          <w:lang w:eastAsia="zh-TW"/>
        </w:rPr>
        <w:t>scaling method</w:t>
      </w:r>
      <w:r w:rsidR="00F846D8">
        <w:rPr>
          <w:rFonts w:eastAsia="PMingLiU" w:hint="eastAsia"/>
          <w:kern w:val="2"/>
          <w:sz w:val="22"/>
          <w:szCs w:val="22"/>
          <w:lang w:eastAsia="zh-TW"/>
        </w:rPr>
        <w:t>.</w:t>
      </w:r>
      <w:r w:rsidR="00440F55">
        <w:rPr>
          <w:rFonts w:eastAsia="PMingLiU"/>
          <w:kern w:val="2"/>
          <w:sz w:val="22"/>
          <w:szCs w:val="22"/>
          <w:lang w:eastAsia="zh-TW"/>
        </w:rPr>
        <w:t xml:space="preserve"> </w:t>
      </w:r>
    </w:p>
    <w:p w14:paraId="05BDF039" w14:textId="77777777" w:rsidR="00440F55" w:rsidRDefault="00440F55" w:rsidP="008B448D">
      <w:pPr>
        <w:spacing w:beforeLines="100" w:before="240" w:after="120" w:line="260" w:lineRule="exact"/>
        <w:jc w:val="both"/>
        <w:rPr>
          <w:rFonts w:eastAsia="PMingLiU"/>
          <w:kern w:val="2"/>
          <w:sz w:val="22"/>
          <w:szCs w:val="22"/>
          <w:lang w:eastAsia="zh-TW"/>
        </w:rPr>
      </w:pPr>
    </w:p>
    <w:p w14:paraId="0F5C51EC" w14:textId="5135C30C" w:rsidR="00ED6BF4" w:rsidRDefault="00C76A41" w:rsidP="00C76A41">
      <w:pPr>
        <w:pStyle w:val="Caption"/>
        <w:jc w:val="center"/>
        <w:rPr>
          <w:rFonts w:eastAsia="PMingLiU"/>
          <w:lang w:eastAsia="zh-TW"/>
        </w:rPr>
      </w:pPr>
      <w:bookmarkStart w:id="3" w:name="_Ref450945224"/>
      <w:r>
        <w:t xml:space="preserve">Table </w:t>
      </w:r>
      <w:fldSimple w:instr=" SEQ Table \* ARABIC ">
        <w:r w:rsidR="00780372">
          <w:rPr>
            <w:noProof/>
          </w:rPr>
          <w:t>2</w:t>
        </w:r>
      </w:fldSimple>
      <w:bookmarkEnd w:id="3"/>
      <w:r>
        <w:t xml:space="preserve"> </w:t>
      </w:r>
      <w:r w:rsidR="00ED6BF4" w:rsidRPr="00801300">
        <w:rPr>
          <w:rFonts w:eastAsia="PMingLiU"/>
          <w:lang w:eastAsia="zh-TW"/>
        </w:rPr>
        <w:t xml:space="preserve">Numerology </w:t>
      </w:r>
      <w:r w:rsidRPr="00801300">
        <w:rPr>
          <w:rFonts w:eastAsia="PMingLiU"/>
          <w:lang w:eastAsia="zh-TW"/>
        </w:rPr>
        <w:t>Comparison</w:t>
      </w:r>
    </w:p>
    <w:p w14:paraId="63BF9596" w14:textId="77777777" w:rsidR="00286960" w:rsidRDefault="00286960" w:rsidP="00286960">
      <w:pPr>
        <w:rPr>
          <w:rFonts w:eastAsia="PMingLiU"/>
          <w:lang w:eastAsia="zh-TW"/>
        </w:rPr>
      </w:pPr>
    </w:p>
    <w:p w14:paraId="47DA86F0" w14:textId="3F93CFB0" w:rsidR="00286960" w:rsidRDefault="00286960" w:rsidP="00286960">
      <w:pPr>
        <w:rPr>
          <w:rFonts w:eastAsia="PMingLiU"/>
          <w:lang w:eastAsia="zh-TW"/>
        </w:rPr>
      </w:pPr>
    </w:p>
    <w:p w14:paraId="25779129" w14:textId="3323924A" w:rsidR="00286960" w:rsidRDefault="00286960" w:rsidP="00286960">
      <w:pPr>
        <w:rPr>
          <w:rFonts w:eastAsia="PMingLiU"/>
          <w:lang w:eastAsia="zh-TW"/>
        </w:rPr>
      </w:pPr>
    </w:p>
    <w:p w14:paraId="7AFB1625" w14:textId="77777777" w:rsidR="00F412FC" w:rsidRDefault="00F412FC" w:rsidP="00286960">
      <w:pPr>
        <w:rPr>
          <w:rFonts w:eastAsia="PMingLiU"/>
          <w:lang w:eastAsia="zh-TW"/>
        </w:rPr>
      </w:pPr>
    </w:p>
    <w:p w14:paraId="7708A1EA" w14:textId="2653D3BC" w:rsidR="00286960" w:rsidRDefault="00F412FC" w:rsidP="00780372">
      <w:pPr>
        <w:jc w:val="center"/>
        <w:rPr>
          <w:rFonts w:eastAsia="PMingLiU"/>
          <w:lang w:eastAsia="zh-TW"/>
        </w:rPr>
      </w:pPr>
      <w:r w:rsidRPr="00F412FC">
        <w:rPr>
          <w:rFonts w:eastAsia="PMingLiU"/>
          <w:noProof/>
        </w:rPr>
        <w:lastRenderedPageBreak/>
        <w:drawing>
          <wp:inline distT="0" distB="0" distL="0" distR="0" wp14:anchorId="42F7BEF1" wp14:editId="1273663F">
            <wp:extent cx="5760720" cy="209126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9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388DEA" w14:textId="77777777" w:rsidR="00286960" w:rsidRDefault="00286960" w:rsidP="00286960">
      <w:pPr>
        <w:rPr>
          <w:rFonts w:eastAsia="PMingLiU"/>
          <w:lang w:eastAsia="zh-TW"/>
        </w:rPr>
      </w:pPr>
    </w:p>
    <w:p w14:paraId="4ADD0421" w14:textId="77777777" w:rsidR="007E500B" w:rsidRPr="00587656" w:rsidRDefault="00242663" w:rsidP="008E5542">
      <w:pPr>
        <w:pStyle w:val="Heading1"/>
        <w:jc w:val="both"/>
        <w:rPr>
          <w:rFonts w:eastAsia="PMingLiU"/>
          <w:lang w:val="en-GB" w:eastAsia="zh-TW"/>
        </w:rPr>
      </w:pPr>
      <w:r>
        <w:rPr>
          <w:rFonts w:eastAsia="PMingLiU"/>
          <w:lang w:val="en-GB" w:eastAsia="zh-TW"/>
        </w:rPr>
        <w:t>Performance</w:t>
      </w:r>
      <w:r w:rsidR="007E500B" w:rsidRPr="00587656">
        <w:rPr>
          <w:rFonts w:eastAsia="PMingLiU" w:hint="eastAsia"/>
          <w:lang w:val="en-GB" w:eastAsia="zh-TW"/>
        </w:rPr>
        <w:t xml:space="preserve"> results</w:t>
      </w:r>
    </w:p>
    <w:p w14:paraId="1BF43DA8" w14:textId="7855D4E3" w:rsidR="007E500B" w:rsidRDefault="007E500B" w:rsidP="00780372">
      <w:pPr>
        <w:pStyle w:val="BodyText"/>
        <w:rPr>
          <w:rFonts w:eastAsia="PMingLiU"/>
          <w:lang w:val="en-GB" w:eastAsia="zh-TW"/>
        </w:rPr>
      </w:pPr>
      <w:r w:rsidRPr="00587656">
        <w:rPr>
          <w:rFonts w:eastAsia="PMingLiU" w:hint="eastAsia"/>
          <w:lang w:val="en-GB" w:eastAsia="zh-TW"/>
        </w:rPr>
        <w:t xml:space="preserve">In this section, we provide our </w:t>
      </w:r>
      <w:r w:rsidR="00FA3630">
        <w:rPr>
          <w:rFonts w:eastAsia="PMingLiU"/>
          <w:lang w:val="en-GB" w:eastAsia="zh-TW"/>
        </w:rPr>
        <w:t>initial</w:t>
      </w:r>
      <w:r w:rsidR="00FA3630">
        <w:rPr>
          <w:rFonts w:eastAsia="PMingLiU" w:hint="eastAsia"/>
          <w:lang w:val="en-GB" w:eastAsia="zh-TW"/>
        </w:rPr>
        <w:t xml:space="preserve"> </w:t>
      </w:r>
      <w:r w:rsidR="00BB2984">
        <w:rPr>
          <w:rFonts w:eastAsia="PMingLiU"/>
          <w:lang w:val="en-GB" w:eastAsia="zh-TW"/>
        </w:rPr>
        <w:t>BLER (</w:t>
      </w:r>
      <w:r w:rsidR="00BB2984">
        <w:rPr>
          <w:rFonts w:eastAsia="PMingLiU"/>
          <w:lang w:val="en-GB" w:eastAsia="zh-TW"/>
        </w:rPr>
        <w:fldChar w:fldCharType="begin"/>
      </w:r>
      <w:r w:rsidR="00BB2984">
        <w:rPr>
          <w:rFonts w:eastAsia="PMingLiU"/>
          <w:lang w:val="en-GB" w:eastAsia="zh-TW"/>
        </w:rPr>
        <w:instrText xml:space="preserve"> REF _Ref450948027 \h </w:instrText>
      </w:r>
      <w:r w:rsidR="00BB2984">
        <w:rPr>
          <w:rFonts w:eastAsia="PMingLiU"/>
          <w:lang w:val="en-GB" w:eastAsia="zh-TW"/>
        </w:rPr>
      </w:r>
      <w:r w:rsidR="00BB2984">
        <w:rPr>
          <w:rFonts w:eastAsia="PMingLiU"/>
          <w:lang w:val="en-GB" w:eastAsia="zh-TW"/>
        </w:rPr>
        <w:fldChar w:fldCharType="separate"/>
      </w:r>
      <w:r w:rsidR="00BB2984">
        <w:t xml:space="preserve">Figure </w:t>
      </w:r>
      <w:r w:rsidR="00BB2984">
        <w:rPr>
          <w:noProof/>
        </w:rPr>
        <w:t>1</w:t>
      </w:r>
      <w:r w:rsidR="00BB2984">
        <w:rPr>
          <w:rFonts w:eastAsia="PMingLiU"/>
          <w:lang w:val="en-GB" w:eastAsia="zh-TW"/>
        </w:rPr>
        <w:fldChar w:fldCharType="end"/>
      </w:r>
      <w:r w:rsidR="00BB2984">
        <w:rPr>
          <w:rFonts w:eastAsia="PMingLiU"/>
          <w:lang w:val="en-GB" w:eastAsia="zh-TW"/>
        </w:rPr>
        <w:t xml:space="preserve">) and </w:t>
      </w:r>
      <w:r w:rsidR="00242663">
        <w:rPr>
          <w:rFonts w:eastAsia="PMingLiU"/>
          <w:lang w:val="en-GB" w:eastAsia="zh-TW"/>
        </w:rPr>
        <w:t>throu</w:t>
      </w:r>
      <w:r w:rsidR="00BB2984">
        <w:rPr>
          <w:rFonts w:eastAsia="PMingLiU"/>
          <w:lang w:val="en-GB" w:eastAsia="zh-TW"/>
        </w:rPr>
        <w:t>gh</w:t>
      </w:r>
      <w:r w:rsidR="00242663">
        <w:rPr>
          <w:rFonts w:eastAsia="PMingLiU"/>
          <w:lang w:val="en-GB" w:eastAsia="zh-TW"/>
        </w:rPr>
        <w:t xml:space="preserve">put </w:t>
      </w:r>
      <w:r w:rsidR="00BB2984">
        <w:rPr>
          <w:rFonts w:eastAsia="PMingLiU"/>
          <w:lang w:val="en-GB" w:eastAsia="zh-TW"/>
        </w:rPr>
        <w:t>(</w:t>
      </w:r>
      <w:r w:rsidR="00BB2984">
        <w:rPr>
          <w:rFonts w:eastAsia="PMingLiU"/>
          <w:lang w:val="en-GB" w:eastAsia="zh-TW"/>
        </w:rPr>
        <w:fldChar w:fldCharType="begin"/>
      </w:r>
      <w:r w:rsidR="00BB2984">
        <w:rPr>
          <w:rFonts w:eastAsia="PMingLiU"/>
          <w:lang w:val="en-GB" w:eastAsia="zh-TW"/>
        </w:rPr>
        <w:instrText xml:space="preserve"> REF _Ref450948041 \h </w:instrText>
      </w:r>
      <w:r w:rsidR="00BB2984">
        <w:rPr>
          <w:rFonts w:eastAsia="PMingLiU"/>
          <w:lang w:val="en-GB" w:eastAsia="zh-TW"/>
        </w:rPr>
      </w:r>
      <w:r w:rsidR="00BB2984">
        <w:rPr>
          <w:rFonts w:eastAsia="PMingLiU"/>
          <w:lang w:val="en-GB" w:eastAsia="zh-TW"/>
        </w:rPr>
        <w:fldChar w:fldCharType="separate"/>
      </w:r>
      <w:r w:rsidR="00BB2984">
        <w:t xml:space="preserve">Figure </w:t>
      </w:r>
      <w:r w:rsidR="00BB2984">
        <w:rPr>
          <w:noProof/>
        </w:rPr>
        <w:t>2</w:t>
      </w:r>
      <w:r w:rsidR="00BB2984">
        <w:rPr>
          <w:rFonts w:eastAsia="PMingLiU"/>
          <w:lang w:val="en-GB" w:eastAsia="zh-TW"/>
        </w:rPr>
        <w:fldChar w:fldCharType="end"/>
      </w:r>
      <w:r w:rsidR="00BB2984">
        <w:rPr>
          <w:rFonts w:eastAsia="PMingLiU"/>
          <w:lang w:val="en-GB" w:eastAsia="zh-TW"/>
        </w:rPr>
        <w:t xml:space="preserve">) </w:t>
      </w:r>
      <w:r w:rsidR="00242663">
        <w:rPr>
          <w:rFonts w:eastAsia="PMingLiU"/>
          <w:lang w:val="en-GB" w:eastAsia="zh-TW"/>
        </w:rPr>
        <w:t>simulation</w:t>
      </w:r>
      <w:r w:rsidRPr="00587656">
        <w:rPr>
          <w:rFonts w:eastAsia="PMingLiU" w:hint="eastAsia"/>
          <w:lang w:val="en-GB" w:eastAsia="zh-TW"/>
        </w:rPr>
        <w:t xml:space="preserve"> results</w:t>
      </w:r>
      <w:r w:rsidR="00242663">
        <w:rPr>
          <w:rFonts w:eastAsia="PMingLiU"/>
          <w:lang w:val="en-GB" w:eastAsia="zh-TW"/>
        </w:rPr>
        <w:t xml:space="preserve"> with the parameters listed in</w:t>
      </w:r>
      <w:r w:rsidR="00780372">
        <w:rPr>
          <w:rFonts w:eastAsia="PMingLiU"/>
          <w:lang w:val="en-GB" w:eastAsia="zh-TW"/>
        </w:rPr>
        <w:t xml:space="preserve"> </w:t>
      </w:r>
      <w:r w:rsidR="00780372">
        <w:rPr>
          <w:rFonts w:eastAsia="PMingLiU"/>
          <w:lang w:val="en-GB" w:eastAsia="zh-TW"/>
        </w:rPr>
        <w:fldChar w:fldCharType="begin"/>
      </w:r>
      <w:r w:rsidR="00780372">
        <w:rPr>
          <w:rFonts w:eastAsia="PMingLiU"/>
          <w:lang w:val="en-GB" w:eastAsia="zh-TW"/>
        </w:rPr>
        <w:instrText xml:space="preserve"> REF _Ref450947638 \h </w:instrText>
      </w:r>
      <w:r w:rsidR="00780372">
        <w:rPr>
          <w:rFonts w:eastAsia="PMingLiU"/>
          <w:lang w:val="en-GB" w:eastAsia="zh-TW"/>
        </w:rPr>
      </w:r>
      <w:r w:rsidR="00780372">
        <w:rPr>
          <w:rFonts w:eastAsia="PMingLiU"/>
          <w:lang w:val="en-GB" w:eastAsia="zh-TW"/>
        </w:rPr>
        <w:fldChar w:fldCharType="separate"/>
      </w:r>
      <w:r w:rsidR="00780372">
        <w:t xml:space="preserve">Table </w:t>
      </w:r>
      <w:r w:rsidR="00780372">
        <w:rPr>
          <w:noProof/>
        </w:rPr>
        <w:t>3</w:t>
      </w:r>
      <w:r w:rsidR="00780372">
        <w:rPr>
          <w:rFonts w:eastAsia="PMingLiU"/>
          <w:lang w:val="en-GB" w:eastAsia="zh-TW"/>
        </w:rPr>
        <w:fldChar w:fldCharType="end"/>
      </w:r>
      <w:r w:rsidR="00BB2984">
        <w:rPr>
          <w:rFonts w:eastAsia="PMingLiU"/>
          <w:lang w:val="en-GB" w:eastAsia="zh-TW"/>
        </w:rPr>
        <w:t xml:space="preserve"> for comparing performance</w:t>
      </w:r>
      <w:r w:rsidR="00440F55">
        <w:rPr>
          <w:rFonts w:eastAsia="PMingLiU"/>
          <w:lang w:val="en-GB" w:eastAsia="zh-TW"/>
        </w:rPr>
        <w:t xml:space="preserve"> of the </w:t>
      </w:r>
      <w:proofErr w:type="gramStart"/>
      <w:r w:rsidR="00440F55">
        <w:rPr>
          <w:rFonts w:eastAsia="PMingLiU"/>
          <w:lang w:val="en-GB" w:eastAsia="zh-TW"/>
        </w:rPr>
        <w:t>15kHz</w:t>
      </w:r>
      <w:proofErr w:type="gramEnd"/>
      <w:r w:rsidR="00440F55">
        <w:rPr>
          <w:rFonts w:eastAsia="PMingLiU"/>
          <w:lang w:val="en-GB" w:eastAsia="zh-TW"/>
        </w:rPr>
        <w:t xml:space="preserve"> numerology </w:t>
      </w:r>
      <w:r w:rsidR="003656A8">
        <w:rPr>
          <w:rFonts w:eastAsia="PMingLiU"/>
          <w:lang w:val="en-GB" w:eastAsia="zh-TW"/>
        </w:rPr>
        <w:t>and 17.5kHz numerology</w:t>
      </w:r>
      <w:r w:rsidRPr="00587656">
        <w:rPr>
          <w:rFonts w:eastAsia="PMingLiU" w:hint="eastAsia"/>
          <w:lang w:val="en-GB" w:eastAsia="zh-TW"/>
        </w:rPr>
        <w:t xml:space="preserve">. </w:t>
      </w:r>
      <w:r w:rsidR="00BB2984">
        <w:rPr>
          <w:rFonts w:eastAsia="PMingLiU"/>
          <w:lang w:val="en-GB" w:eastAsia="zh-TW"/>
        </w:rPr>
        <w:t>As shown in the figures, the performances of different numerologies are very close</w:t>
      </w:r>
      <w:r w:rsidR="00440F55">
        <w:rPr>
          <w:rFonts w:eastAsia="PMingLiU"/>
          <w:lang w:val="en-GB" w:eastAsia="zh-TW"/>
        </w:rPr>
        <w:t xml:space="preserve"> to each other</w:t>
      </w:r>
      <w:r w:rsidR="00BB2984">
        <w:rPr>
          <w:rFonts w:eastAsia="PMingLiU"/>
          <w:lang w:val="en-GB" w:eastAsia="zh-TW"/>
        </w:rPr>
        <w:t>.</w:t>
      </w:r>
    </w:p>
    <w:p w14:paraId="1BE355E4" w14:textId="77777777" w:rsidR="00BB2984" w:rsidRDefault="00BB2984" w:rsidP="00780372">
      <w:pPr>
        <w:pStyle w:val="BodyText"/>
        <w:rPr>
          <w:rFonts w:eastAsia="PMingLiU"/>
          <w:kern w:val="2"/>
          <w:sz w:val="22"/>
          <w:szCs w:val="22"/>
          <w:lang w:eastAsia="zh-TW"/>
        </w:rPr>
      </w:pPr>
    </w:p>
    <w:p w14:paraId="03EE1D71" w14:textId="6CCF39FF" w:rsidR="00085932" w:rsidRPr="00587656" w:rsidRDefault="00780372" w:rsidP="00780372">
      <w:pPr>
        <w:pStyle w:val="Caption"/>
        <w:jc w:val="center"/>
        <w:rPr>
          <w:rFonts w:eastAsia="PMingLiU"/>
          <w:kern w:val="2"/>
          <w:sz w:val="22"/>
          <w:szCs w:val="22"/>
          <w:lang w:eastAsia="zh-TW"/>
        </w:rPr>
      </w:pPr>
      <w:bookmarkStart w:id="4" w:name="_Ref450947638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4"/>
      <w:r>
        <w:t xml:space="preserve"> </w:t>
      </w:r>
      <w:r w:rsidR="00242663">
        <w:rPr>
          <w:rFonts w:eastAsia="PMingLiU"/>
          <w:lang w:eastAsia="zh-TW"/>
        </w:rPr>
        <w:t>Simulation Parameters</w:t>
      </w:r>
    </w:p>
    <w:tbl>
      <w:tblPr>
        <w:tblpPr w:leftFromText="142" w:rightFromText="142" w:vertAnchor="text" w:tblpX="498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735"/>
        <w:gridCol w:w="5327"/>
      </w:tblGrid>
      <w:tr w:rsidR="00BB2984" w14:paraId="117BDE51" w14:textId="77777777" w:rsidTr="00A115D1">
        <w:trPr>
          <w:trHeight w:val="165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0DDF" w14:textId="77777777" w:rsidR="00BB2984" w:rsidRDefault="00BB2984" w:rsidP="00A115D1">
            <w:pPr>
              <w:jc w:val="center"/>
            </w:pPr>
            <w:r>
              <w:t>Parameter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14DB" w14:textId="77777777" w:rsidR="00BB2984" w:rsidRDefault="00BB2984" w:rsidP="00A115D1">
            <w:pPr>
              <w:jc w:val="center"/>
            </w:pPr>
            <w:r>
              <w:t>Assumed values</w:t>
            </w:r>
          </w:p>
        </w:tc>
      </w:tr>
      <w:tr w:rsidR="00BB2984" w14:paraId="29BB2A5D" w14:textId="77777777" w:rsidTr="00A115D1">
        <w:trPr>
          <w:trHeight w:val="165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8B36" w14:textId="77777777" w:rsidR="00BB2984" w:rsidRDefault="00BB2984" w:rsidP="00A115D1">
            <w:pPr>
              <w:jc w:val="center"/>
            </w:pPr>
            <w:r>
              <w:t>Bandwidth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82E3" w14:textId="77777777" w:rsidR="00BB2984" w:rsidRDefault="00BB2984" w:rsidP="00A115D1">
            <w:pPr>
              <w:jc w:val="center"/>
            </w:pPr>
            <w:r>
              <w:t>10 MHz</w:t>
            </w:r>
          </w:p>
        </w:tc>
      </w:tr>
      <w:tr w:rsidR="00BB2984" w14:paraId="1CF325FE" w14:textId="77777777" w:rsidTr="00A115D1">
        <w:trPr>
          <w:trHeight w:val="165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FAD8" w14:textId="77777777" w:rsidR="00BB2984" w:rsidRDefault="00BB2984" w:rsidP="00A115D1">
            <w:pPr>
              <w:jc w:val="center"/>
            </w:pPr>
            <w:r>
              <w:t xml:space="preserve">FFT size 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E7C4" w14:textId="77777777" w:rsidR="00BB2984" w:rsidRDefault="00BB2984" w:rsidP="00A115D1">
            <w:pPr>
              <w:jc w:val="center"/>
            </w:pPr>
            <w:r>
              <w:t>1024</w:t>
            </w:r>
          </w:p>
        </w:tc>
      </w:tr>
      <w:tr w:rsidR="00BB2984" w:rsidRPr="007E5BEA" w14:paraId="518B0845" w14:textId="77777777" w:rsidTr="00A115D1">
        <w:trPr>
          <w:trHeight w:val="240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484E" w14:textId="77777777" w:rsidR="00BB2984" w:rsidRDefault="00BB2984" w:rsidP="00A115D1">
            <w:pPr>
              <w:jc w:val="center"/>
            </w:pPr>
            <w:r w:rsidRPr="005512C1">
              <w:t>Numerology</w:t>
            </w:r>
            <w:r>
              <w:t xml:space="preserve"> (NR)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B9AB" w14:textId="77777777" w:rsidR="00BB2984" w:rsidRDefault="00BB2984" w:rsidP="00A115D1">
            <w:pPr>
              <w:jc w:val="center"/>
            </w:pPr>
            <w:r w:rsidRPr="00B8741F">
              <w:t>1</w:t>
            </w:r>
            <w:r>
              <w:t>:</w:t>
            </w:r>
            <w:r w:rsidRPr="00B8741F">
              <w:t xml:space="preserve">   (LTE</w:t>
            </w:r>
            <w:r>
              <w:t xml:space="preserve"> 14 symbols, 15 KHz</w:t>
            </w:r>
            <w:r w:rsidRPr="00B8741F">
              <w:t>)</w:t>
            </w:r>
          </w:p>
          <w:p w14:paraId="69E6AD16" w14:textId="77777777" w:rsidR="00BB2984" w:rsidRPr="007E5BEA" w:rsidRDefault="00BB2984" w:rsidP="00A115D1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t>2:   (NR 16 symbols, 17.5 KHz)</w:t>
            </w:r>
          </w:p>
        </w:tc>
      </w:tr>
      <w:tr w:rsidR="00BB2984" w:rsidRPr="00B8741F" w14:paraId="1FA00E17" w14:textId="77777777" w:rsidTr="00A115D1">
        <w:trPr>
          <w:trHeight w:val="240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32C1" w14:textId="77777777" w:rsidR="00BB2984" w:rsidRPr="005512C1" w:rsidRDefault="00BB2984" w:rsidP="00A115D1">
            <w:pPr>
              <w:jc w:val="center"/>
            </w:pPr>
            <w:r>
              <w:t>Cyclic prefix length (samples)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0157" w14:textId="77777777" w:rsidR="00BB2984" w:rsidRDefault="00BB2984" w:rsidP="00A115D1">
            <w:pPr>
              <w:jc w:val="center"/>
            </w:pPr>
            <w:r>
              <w:t>1: [80 72 72 72 72 72 72 80 72 72 72 72 72 72]</w:t>
            </w:r>
          </w:p>
          <w:p w14:paraId="2A19174F" w14:textId="77777777" w:rsidR="00BB2984" w:rsidRPr="00B8741F" w:rsidRDefault="00BB2984" w:rsidP="00A115D1">
            <w:pPr>
              <w:jc w:val="center"/>
            </w:pPr>
            <w:r>
              <w:t>2:[96 96 96 96 96 96 96 96 96 96 96 96 96 96 96 96]</w:t>
            </w:r>
          </w:p>
        </w:tc>
      </w:tr>
      <w:tr w:rsidR="00BB2984" w14:paraId="5E3EDAE8" w14:textId="77777777" w:rsidTr="00A115D1">
        <w:trPr>
          <w:trHeight w:val="315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3A68" w14:textId="77777777" w:rsidR="00BB2984" w:rsidRDefault="00BB2984" w:rsidP="00A115D1">
            <w:pPr>
              <w:jc w:val="center"/>
              <w:rPr>
                <w:i/>
              </w:rPr>
            </w:pPr>
            <w:r w:rsidRPr="00CC3D5C">
              <w:t xml:space="preserve">Sampling </w:t>
            </w:r>
            <w:r>
              <w:t>r</w:t>
            </w:r>
            <w:r w:rsidRPr="00CC3D5C">
              <w:t>ate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8E82" w14:textId="77777777" w:rsidR="00BB2984" w:rsidRDefault="00BB2984" w:rsidP="00A115D1">
            <w:pPr>
              <w:jc w:val="center"/>
            </w:pPr>
            <w:r>
              <w:t xml:space="preserve">1: 15.36 MHz, </w:t>
            </w:r>
          </w:p>
          <w:p w14:paraId="6831EC30" w14:textId="77777777" w:rsidR="00BB2984" w:rsidRDefault="00BB2984" w:rsidP="00A115D1">
            <w:pPr>
              <w:jc w:val="center"/>
            </w:pPr>
            <w:r>
              <w:t>2: 17.92 MHz</w:t>
            </w:r>
          </w:p>
        </w:tc>
      </w:tr>
      <w:tr w:rsidR="00BB2984" w14:paraId="005DCEA6" w14:textId="77777777" w:rsidTr="00A115D1">
        <w:trPr>
          <w:trHeight w:val="345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DE95" w14:textId="77777777" w:rsidR="00BB2984" w:rsidRDefault="00BB2984" w:rsidP="00A115D1">
            <w:pPr>
              <w:jc w:val="center"/>
              <w:rPr>
                <w:i/>
              </w:rPr>
            </w:pPr>
            <w:r>
              <w:t>Physical data channel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CDFA" w14:textId="77777777" w:rsidR="00BB2984" w:rsidRDefault="00BB2984" w:rsidP="00A115D1">
            <w:pPr>
              <w:jc w:val="center"/>
            </w:pPr>
            <w:r>
              <w:t>PDSCH</w:t>
            </w:r>
          </w:p>
          <w:p w14:paraId="2CB5AD1D" w14:textId="77777777" w:rsidR="00BB2984" w:rsidRDefault="00BB2984" w:rsidP="00A115D1">
            <w:pPr>
              <w:jc w:val="center"/>
            </w:pPr>
            <w:r w:rsidRPr="00AD582B">
              <w:t xml:space="preserve">Number of </w:t>
            </w:r>
            <w:proofErr w:type="spellStart"/>
            <w:r w:rsidRPr="00AD582B">
              <w:t>codewords</w:t>
            </w:r>
            <w:proofErr w:type="spellEnd"/>
            <w:r w:rsidRPr="00AD582B">
              <w:t>: 1</w:t>
            </w:r>
          </w:p>
          <w:p w14:paraId="50BEFB57" w14:textId="77777777" w:rsidR="00BB2984" w:rsidRDefault="00BB2984" w:rsidP="00A115D1">
            <w:pPr>
              <w:jc w:val="center"/>
            </w:pPr>
            <w:r w:rsidRPr="00012D0D">
              <w:t>Transmission layers: 1</w:t>
            </w:r>
          </w:p>
          <w:p w14:paraId="49BD0F39" w14:textId="77777777" w:rsidR="00BB2984" w:rsidRDefault="00BB2984" w:rsidP="00A115D1">
            <w:pPr>
              <w:jc w:val="center"/>
            </w:pPr>
            <w:r w:rsidRPr="00E3017A">
              <w:t xml:space="preserve">Transport block sizes </w:t>
            </w:r>
            <w:proofErr w:type="spellStart"/>
            <w:r w:rsidRPr="00E3017A">
              <w:t>codeword</w:t>
            </w:r>
            <w:proofErr w:type="spellEnd"/>
            <w:r>
              <w:t xml:space="preserve">: </w:t>
            </w:r>
            <w:r w:rsidRPr="00AD2D77">
              <w:rPr>
                <w:rFonts w:asciiTheme="minorHAnsi" w:eastAsiaTheme="minorEastAsia" w:hAnsi="Calibri" w:cstheme="minorBidi"/>
                <w:color w:val="000000" w:themeColor="text1"/>
                <w:kern w:val="24"/>
                <w:sz w:val="36"/>
                <w:szCs w:val="36"/>
              </w:rPr>
              <w:t xml:space="preserve"> </w:t>
            </w:r>
            <w:r w:rsidRPr="00AD2D77">
              <w:t>14112</w:t>
            </w:r>
            <w:r>
              <w:t xml:space="preserve"> bits/TTI</w:t>
            </w:r>
          </w:p>
          <w:p w14:paraId="74FDD6A5" w14:textId="77777777" w:rsidR="00BB2984" w:rsidRDefault="00BB2984" w:rsidP="00A115D1">
            <w:pPr>
              <w:jc w:val="center"/>
            </w:pPr>
            <w:r>
              <w:t xml:space="preserve">Code rate </w:t>
            </w:r>
            <w:proofErr w:type="spellStart"/>
            <w:r>
              <w:t>codeword</w:t>
            </w:r>
            <w:proofErr w:type="spellEnd"/>
            <w:r>
              <w:t xml:space="preserve"> </w:t>
            </w:r>
            <w:r w:rsidRPr="000402BB">
              <w:t>: 0.46102</w:t>
            </w:r>
          </w:p>
          <w:p w14:paraId="49206915" w14:textId="77777777" w:rsidR="00BB2984" w:rsidRDefault="00BB2984" w:rsidP="00A115D1">
            <w:pPr>
              <w:jc w:val="center"/>
            </w:pPr>
            <w:r>
              <w:t>Channel  coding: Turbo</w:t>
            </w:r>
          </w:p>
          <w:p w14:paraId="7B6C2F41" w14:textId="77777777" w:rsidR="00BB2984" w:rsidRDefault="00BB2984" w:rsidP="00A115D1">
            <w:pPr>
              <w:jc w:val="center"/>
            </w:pPr>
            <w:r>
              <w:t>Modulation order: 16QAM</w:t>
            </w:r>
          </w:p>
        </w:tc>
      </w:tr>
      <w:tr w:rsidR="00BB2984" w14:paraId="085063F9" w14:textId="77777777" w:rsidTr="00A115D1">
        <w:trPr>
          <w:trHeight w:val="345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5780" w14:textId="77777777" w:rsidR="00BB2984" w:rsidRDefault="00BB2984" w:rsidP="00A115D1">
            <w:pPr>
              <w:jc w:val="center"/>
            </w:pPr>
            <w:r>
              <w:t xml:space="preserve">HARQ processor 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8EE3" w14:textId="77777777" w:rsidR="00BB2984" w:rsidRDefault="00BB2984" w:rsidP="00A115D1">
            <w:pPr>
              <w:jc w:val="center"/>
            </w:pPr>
            <w:r>
              <w:t>8</w:t>
            </w:r>
          </w:p>
        </w:tc>
      </w:tr>
      <w:tr w:rsidR="00BB2984" w14:paraId="24973DF0" w14:textId="77777777" w:rsidTr="00A115D1">
        <w:trPr>
          <w:trHeight w:val="70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0234" w14:textId="77777777" w:rsidR="00BB2984" w:rsidRDefault="00BB2984" w:rsidP="00A115D1">
            <w:pPr>
              <w:jc w:val="center"/>
            </w:pPr>
            <w:r w:rsidRPr="008208D1">
              <w:t>Number of downlink resou</w:t>
            </w:r>
            <w:r>
              <w:t>rce allocation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47F4" w14:textId="77777777" w:rsidR="00BB2984" w:rsidRDefault="00BB2984" w:rsidP="00A115D1">
            <w:pPr>
              <w:jc w:val="center"/>
            </w:pPr>
            <w:r>
              <w:t>1: 600 REs</w:t>
            </w:r>
          </w:p>
          <w:p w14:paraId="0FEA24EC" w14:textId="77777777" w:rsidR="00BB2984" w:rsidRDefault="00BB2984" w:rsidP="00A115D1">
            <w:pPr>
              <w:jc w:val="center"/>
            </w:pPr>
            <w:r>
              <w:t xml:space="preserve">2: 525 REs </w:t>
            </w:r>
          </w:p>
        </w:tc>
      </w:tr>
      <w:tr w:rsidR="00BB2984" w14:paraId="16148892" w14:textId="77777777" w:rsidTr="00A115D1">
        <w:trPr>
          <w:trHeight w:val="70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EF9C" w14:textId="77777777" w:rsidR="00BB2984" w:rsidRDefault="00BB2984" w:rsidP="00A115D1">
            <w:pPr>
              <w:jc w:val="center"/>
            </w:pPr>
            <w:proofErr w:type="spellStart"/>
            <w:r>
              <w:t>Tx</w:t>
            </w:r>
            <w:proofErr w:type="spellEnd"/>
            <w:r>
              <w:t>-Rx antenna configuration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2232" w14:textId="77777777" w:rsidR="00BB2984" w:rsidRDefault="00BB2984" w:rsidP="00A115D1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1×2</m:t>
                </m:r>
              </m:oMath>
            </m:oMathPara>
          </w:p>
        </w:tc>
      </w:tr>
      <w:tr w:rsidR="00BB2984" w14:paraId="129F3D7E" w14:textId="77777777" w:rsidTr="00A115D1">
        <w:trPr>
          <w:trHeight w:val="70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098E" w14:textId="77777777" w:rsidR="00BB2984" w:rsidRDefault="00BB2984" w:rsidP="00A115D1">
            <w:pPr>
              <w:jc w:val="center"/>
            </w:pPr>
            <w:r>
              <w:t>Channel model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4F20" w14:textId="77777777" w:rsidR="00BB2984" w:rsidRDefault="00BB2984" w:rsidP="00A115D1">
            <w:pPr>
              <w:jc w:val="center"/>
            </w:pPr>
            <w:r>
              <w:t xml:space="preserve">EPA5, ETU70, ETU300, TDL-A </w:t>
            </w:r>
            <w:r w:rsidRPr="00AF573C">
              <w:rPr>
                <w:rFonts w:ascii="Arial" w:hAnsi="Arial" w:cs="Arial"/>
                <w:szCs w:val="22"/>
              </w:rPr>
              <w:t xml:space="preserve"> </w:t>
            </w:r>
            <w:r w:rsidRPr="009B31F9">
              <w:t xml:space="preserve">Uma </w:t>
            </w:r>
            <w:r>
              <w:t xml:space="preserve"> </w:t>
            </w:r>
            <w:r w:rsidRPr="00242131">
              <w:t>Long-delay profile</w:t>
            </w:r>
            <w:r>
              <w:t xml:space="preserve"> [TR38.900] with Doppler 70 Hz</w:t>
            </w:r>
          </w:p>
        </w:tc>
      </w:tr>
      <w:tr w:rsidR="00BB2984" w14:paraId="0B2B24EF" w14:textId="77777777" w:rsidTr="00A115D1">
        <w:trPr>
          <w:trHeight w:val="70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CD77" w14:textId="77777777" w:rsidR="00BB2984" w:rsidRDefault="00BB2984" w:rsidP="00A115D1">
            <w:pPr>
              <w:jc w:val="center"/>
            </w:pPr>
            <w:r>
              <w:t>SNR (dB)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F4AB" w14:textId="77777777" w:rsidR="00BB2984" w:rsidRDefault="00BB2984" w:rsidP="00A115D1">
            <w:pPr>
              <w:jc w:val="center"/>
            </w:pPr>
            <w:r>
              <w:t xml:space="preserve">[6 8 10 12] </w:t>
            </w:r>
          </w:p>
        </w:tc>
      </w:tr>
      <w:tr w:rsidR="00BB2984" w14:paraId="685920B2" w14:textId="77777777" w:rsidTr="00A115D1">
        <w:trPr>
          <w:trHeight w:val="70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A305" w14:textId="77777777" w:rsidR="00BB2984" w:rsidRDefault="00BB2984" w:rsidP="00A115D1">
            <w:pPr>
              <w:jc w:val="center"/>
            </w:pPr>
            <w:r>
              <w:t>Channel e</w:t>
            </w:r>
            <w:r w:rsidRPr="000D64EC">
              <w:t>stimation</w:t>
            </w:r>
            <w:r>
              <w:t xml:space="preserve"> method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A127" w14:textId="77777777" w:rsidR="00BB2984" w:rsidRDefault="00BB2984" w:rsidP="00A115D1">
            <w:pPr>
              <w:jc w:val="center"/>
            </w:pPr>
            <w:r>
              <w:t>Ideal</w:t>
            </w:r>
          </w:p>
        </w:tc>
      </w:tr>
      <w:tr w:rsidR="00BB2984" w14:paraId="6D5ADFE9" w14:textId="77777777" w:rsidTr="00A115D1">
        <w:trPr>
          <w:trHeight w:val="70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2A1A" w14:textId="77777777" w:rsidR="00BB2984" w:rsidRDefault="00BB2984" w:rsidP="00A115D1">
            <w:pPr>
              <w:jc w:val="center"/>
            </w:pPr>
            <w:r>
              <w:t>Noise e</w:t>
            </w:r>
            <w:r w:rsidRPr="000D64EC">
              <w:t>stimation</w:t>
            </w:r>
            <w:r>
              <w:t xml:space="preserve"> method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EE53" w14:textId="77777777" w:rsidR="00BB2984" w:rsidRDefault="00BB2984" w:rsidP="00A115D1">
            <w:pPr>
              <w:jc w:val="center"/>
            </w:pPr>
            <w:r>
              <w:t>Ideal</w:t>
            </w:r>
          </w:p>
        </w:tc>
      </w:tr>
      <w:tr w:rsidR="00BB2984" w14:paraId="70922BB3" w14:textId="77777777" w:rsidTr="00A115D1">
        <w:trPr>
          <w:trHeight w:val="70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CDED" w14:textId="77777777" w:rsidR="00BB2984" w:rsidRDefault="00BB2984" w:rsidP="00A115D1">
            <w:pPr>
              <w:jc w:val="center"/>
            </w:pPr>
            <w:r>
              <w:t>Demodulation method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E6AB" w14:textId="77777777" w:rsidR="00BB2984" w:rsidRDefault="00BB2984" w:rsidP="00A115D1">
            <w:pPr>
              <w:jc w:val="center"/>
            </w:pPr>
            <w:r>
              <w:t xml:space="preserve">MMSE (equivalent to MRC in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  <m:r>
                <w:rPr>
                  <w:rFonts w:ascii="Cambria Math" w:hAnsi="Cambria Math"/>
                </w:rPr>
                <m:t>1×2</m:t>
              </m:r>
            </m:oMath>
            <w:r>
              <w:t xml:space="preserve"> antenna setup) </w:t>
            </w:r>
          </w:p>
        </w:tc>
      </w:tr>
    </w:tbl>
    <w:p w14:paraId="79470F39" w14:textId="77777777" w:rsidR="00085932" w:rsidRPr="00587656" w:rsidRDefault="00085932" w:rsidP="007E500B">
      <w:pPr>
        <w:pStyle w:val="BodyText"/>
        <w:ind w:firstLine="432"/>
        <w:rPr>
          <w:rFonts w:eastAsia="PMingLiU"/>
          <w:lang w:val="en-GB" w:eastAsia="zh-TW"/>
        </w:rPr>
      </w:pPr>
    </w:p>
    <w:p w14:paraId="361FE5C9" w14:textId="1A787D70" w:rsidR="007E500B" w:rsidRDefault="007E500B" w:rsidP="00BB2984">
      <w:pPr>
        <w:pStyle w:val="BodyText"/>
        <w:rPr>
          <w:rFonts w:eastAsia="PMingLiU"/>
          <w:lang w:val="en-GB" w:eastAsia="zh-TW"/>
        </w:rPr>
      </w:pPr>
    </w:p>
    <w:p w14:paraId="1B70F653" w14:textId="57A69050" w:rsidR="00BB2984" w:rsidRDefault="00BB2984" w:rsidP="00BB2984">
      <w:pPr>
        <w:pStyle w:val="BodyText"/>
        <w:rPr>
          <w:rFonts w:eastAsia="PMingLiU"/>
          <w:lang w:val="en-GB" w:eastAsia="zh-TW"/>
        </w:rPr>
      </w:pPr>
      <w:r w:rsidRPr="001D3E86">
        <w:rPr>
          <w:noProof/>
        </w:rPr>
        <w:lastRenderedPageBreak/>
        <w:drawing>
          <wp:inline distT="0" distB="0" distL="0" distR="0" wp14:anchorId="2BFB35D0" wp14:editId="346D6CB8">
            <wp:extent cx="5760720" cy="3547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4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5DCF9" w14:textId="0FD50094" w:rsidR="00BB2984" w:rsidRDefault="00BB2984" w:rsidP="00BB2984">
      <w:pPr>
        <w:pStyle w:val="Caption"/>
        <w:jc w:val="center"/>
      </w:pPr>
      <w:bookmarkStart w:id="5" w:name="_Ref450948027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5"/>
      <w:r>
        <w:t xml:space="preserve"> BLER </w:t>
      </w:r>
      <w:r w:rsidR="00440F55">
        <w:t>performance</w:t>
      </w:r>
    </w:p>
    <w:p w14:paraId="5785948A" w14:textId="77777777" w:rsidR="00BB2984" w:rsidRPr="00BB2984" w:rsidRDefault="00BB2984" w:rsidP="00BB2984">
      <w:pPr>
        <w:rPr>
          <w:rFonts w:eastAsia="PMingLiU"/>
        </w:rPr>
      </w:pPr>
    </w:p>
    <w:p w14:paraId="64F09F3D" w14:textId="0D1E9509" w:rsidR="00BB2984" w:rsidRDefault="00BB2984" w:rsidP="00BB2984">
      <w:pPr>
        <w:pStyle w:val="BodyText"/>
        <w:rPr>
          <w:rFonts w:eastAsia="PMingLiU"/>
          <w:lang w:val="en-GB" w:eastAsia="zh-TW"/>
        </w:rPr>
      </w:pPr>
      <w:r w:rsidRPr="001D3E86">
        <w:rPr>
          <w:noProof/>
        </w:rPr>
        <w:drawing>
          <wp:inline distT="0" distB="0" distL="0" distR="0" wp14:anchorId="69481F35" wp14:editId="18264B0D">
            <wp:extent cx="5760720" cy="352844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28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04441" w14:textId="7983E7D5" w:rsidR="00BB2984" w:rsidRPr="00587656" w:rsidRDefault="00BB2984" w:rsidP="00BB2984">
      <w:pPr>
        <w:pStyle w:val="Caption"/>
        <w:jc w:val="center"/>
        <w:rPr>
          <w:rFonts w:eastAsia="PMingLiU"/>
          <w:lang w:val="en-GB" w:eastAsia="zh-TW"/>
        </w:rPr>
      </w:pPr>
      <w:bookmarkStart w:id="6" w:name="_Ref450948041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6"/>
      <w:r>
        <w:t xml:space="preserve"> Throughput </w:t>
      </w:r>
      <w:r w:rsidR="00440F55">
        <w:t>performance</w:t>
      </w:r>
    </w:p>
    <w:p w14:paraId="3CB09CE5" w14:textId="3C2AE596" w:rsidR="007E500B" w:rsidRPr="00587656" w:rsidRDefault="007E500B" w:rsidP="00BB2984">
      <w:pPr>
        <w:pStyle w:val="BodyText"/>
        <w:ind w:left="912"/>
        <w:rPr>
          <w:rFonts w:eastAsia="PMingLiU"/>
          <w:lang w:val="en-GB" w:eastAsia="zh-TW"/>
        </w:rPr>
      </w:pPr>
    </w:p>
    <w:p w14:paraId="5E7FC1C0" w14:textId="121D4084" w:rsidR="007E500B" w:rsidRPr="00587656" w:rsidRDefault="007E500B" w:rsidP="00254D0E">
      <w:pPr>
        <w:pStyle w:val="BodyText"/>
        <w:rPr>
          <w:rFonts w:eastAsia="PMingLiU"/>
          <w:lang w:val="en-GB" w:eastAsia="zh-TW"/>
        </w:rPr>
      </w:pPr>
    </w:p>
    <w:p w14:paraId="6638CFC5" w14:textId="77777777" w:rsidR="00FC7476" w:rsidRPr="00587656" w:rsidRDefault="00FC7476" w:rsidP="00FC7476">
      <w:pPr>
        <w:pStyle w:val="BodyText"/>
        <w:rPr>
          <w:rFonts w:eastAsia="PMingLiU"/>
          <w:lang w:val="en-GB" w:eastAsia="zh-TW"/>
        </w:rPr>
      </w:pPr>
    </w:p>
    <w:p w14:paraId="2C879D6C" w14:textId="77777777" w:rsidR="00346180" w:rsidRDefault="00346180" w:rsidP="008E5542">
      <w:pPr>
        <w:pStyle w:val="Heading1"/>
        <w:jc w:val="both"/>
        <w:rPr>
          <w:lang w:val="en-GB" w:eastAsia="zh-CN"/>
        </w:rPr>
      </w:pPr>
      <w:r>
        <w:rPr>
          <w:lang w:val="en-GB" w:eastAsia="zh-CN"/>
        </w:rPr>
        <w:lastRenderedPageBreak/>
        <w:t>Conclusion</w:t>
      </w:r>
    </w:p>
    <w:p w14:paraId="69AEFE71" w14:textId="75C0A3A6" w:rsidR="00182269" w:rsidRDefault="00A242A1" w:rsidP="00BB2984">
      <w:pPr>
        <w:spacing w:beforeLines="100" w:before="240" w:after="120" w:line="260" w:lineRule="exact"/>
        <w:jc w:val="both"/>
        <w:rPr>
          <w:rFonts w:eastAsia="PMingLiU"/>
          <w:kern w:val="2"/>
          <w:sz w:val="22"/>
          <w:szCs w:val="22"/>
          <w:lang w:eastAsia="zh-TW"/>
        </w:rPr>
      </w:pPr>
      <w:r w:rsidRPr="00476311">
        <w:rPr>
          <w:rFonts w:hint="eastAsia"/>
          <w:kern w:val="2"/>
          <w:sz w:val="22"/>
          <w:szCs w:val="22"/>
        </w:rPr>
        <w:t>I</w:t>
      </w:r>
      <w:r w:rsidR="0073483C" w:rsidRPr="00476311">
        <w:rPr>
          <w:rFonts w:hint="eastAsia"/>
          <w:kern w:val="2"/>
          <w:sz w:val="22"/>
          <w:szCs w:val="22"/>
        </w:rPr>
        <w:t xml:space="preserve">n this contribution, we </w:t>
      </w:r>
      <w:r w:rsidR="00FC7476" w:rsidRPr="00FC7476">
        <w:rPr>
          <w:rFonts w:eastAsia="PMingLiU"/>
          <w:kern w:val="2"/>
          <w:sz w:val="22"/>
          <w:szCs w:val="22"/>
          <w:lang w:eastAsia="zh-TW"/>
        </w:rPr>
        <w:t xml:space="preserve">provide </w:t>
      </w:r>
      <w:r w:rsidR="00FC7476">
        <w:rPr>
          <w:rFonts w:eastAsia="PMingLiU" w:hint="eastAsia"/>
          <w:kern w:val="2"/>
          <w:sz w:val="22"/>
          <w:szCs w:val="22"/>
          <w:lang w:eastAsia="zh-TW"/>
        </w:rPr>
        <w:t xml:space="preserve">the </w:t>
      </w:r>
      <w:r w:rsidR="00254D0E">
        <w:rPr>
          <w:rFonts w:eastAsia="PMingLiU"/>
          <w:kern w:val="2"/>
          <w:sz w:val="22"/>
          <w:szCs w:val="22"/>
          <w:lang w:eastAsia="zh-TW"/>
        </w:rPr>
        <w:t xml:space="preserve">analysis and performance simulation results </w:t>
      </w:r>
      <w:r w:rsidR="00FC7476" w:rsidRPr="00FC7476">
        <w:rPr>
          <w:rFonts w:eastAsia="PMingLiU"/>
          <w:kern w:val="2"/>
          <w:sz w:val="22"/>
          <w:szCs w:val="22"/>
          <w:lang w:eastAsia="zh-TW"/>
        </w:rPr>
        <w:t xml:space="preserve">and discuss some implementation </w:t>
      </w:r>
      <w:r w:rsidR="00254D0E">
        <w:rPr>
          <w:rFonts w:eastAsia="PMingLiU"/>
          <w:kern w:val="2"/>
          <w:sz w:val="22"/>
          <w:szCs w:val="22"/>
          <w:lang w:eastAsia="zh-TW"/>
        </w:rPr>
        <w:t>pros and cons</w:t>
      </w:r>
      <w:r w:rsidR="00FC7476" w:rsidRPr="00FC7476">
        <w:rPr>
          <w:rFonts w:eastAsia="PMingLiU"/>
          <w:kern w:val="2"/>
          <w:sz w:val="22"/>
          <w:szCs w:val="22"/>
          <w:lang w:eastAsia="zh-TW"/>
        </w:rPr>
        <w:t xml:space="preserve"> that </w:t>
      </w:r>
      <w:r w:rsidR="00254D0E">
        <w:rPr>
          <w:rFonts w:eastAsia="PMingLiU"/>
          <w:kern w:val="2"/>
          <w:sz w:val="22"/>
          <w:szCs w:val="22"/>
          <w:lang w:eastAsia="zh-TW"/>
        </w:rPr>
        <w:t xml:space="preserve">may </w:t>
      </w:r>
      <w:r w:rsidR="00FC7476" w:rsidRPr="00FC7476">
        <w:rPr>
          <w:rFonts w:eastAsia="PMingLiU"/>
          <w:kern w:val="2"/>
          <w:sz w:val="22"/>
          <w:szCs w:val="22"/>
          <w:lang w:eastAsia="zh-TW"/>
        </w:rPr>
        <w:t xml:space="preserve">have </w:t>
      </w:r>
      <w:r w:rsidR="00FC7476">
        <w:rPr>
          <w:rFonts w:eastAsia="PMingLiU" w:hint="eastAsia"/>
          <w:kern w:val="2"/>
          <w:sz w:val="22"/>
          <w:szCs w:val="22"/>
          <w:lang w:eastAsia="zh-TW"/>
        </w:rPr>
        <w:t xml:space="preserve">an </w:t>
      </w:r>
      <w:r w:rsidR="00FC7476" w:rsidRPr="00FC7476">
        <w:rPr>
          <w:rFonts w:eastAsia="PMingLiU"/>
          <w:kern w:val="2"/>
          <w:sz w:val="22"/>
          <w:szCs w:val="22"/>
          <w:lang w:eastAsia="zh-TW"/>
        </w:rPr>
        <w:t xml:space="preserve">impact on the </w:t>
      </w:r>
      <w:r w:rsidR="00254D0E">
        <w:rPr>
          <w:rFonts w:eastAsia="PMingLiU"/>
          <w:kern w:val="2"/>
          <w:sz w:val="22"/>
          <w:szCs w:val="22"/>
          <w:lang w:eastAsia="zh-TW"/>
        </w:rPr>
        <w:t>scalable numerology design for NR</w:t>
      </w:r>
      <w:r w:rsidR="00FC7476">
        <w:rPr>
          <w:rFonts w:eastAsia="PMingLiU" w:hint="eastAsia"/>
          <w:kern w:val="2"/>
          <w:sz w:val="22"/>
          <w:szCs w:val="22"/>
          <w:lang w:eastAsia="zh-TW"/>
        </w:rPr>
        <w:t>, and we</w:t>
      </w:r>
      <w:r w:rsidR="00BA111A">
        <w:rPr>
          <w:rFonts w:eastAsia="PMingLiU" w:hint="eastAsia"/>
          <w:kern w:val="2"/>
          <w:sz w:val="22"/>
          <w:szCs w:val="22"/>
          <w:lang w:eastAsia="zh-TW"/>
        </w:rPr>
        <w:t xml:space="preserve"> have the following </w:t>
      </w:r>
      <w:r w:rsidR="000309CF">
        <w:rPr>
          <w:rFonts w:eastAsia="PMingLiU" w:hint="eastAsia"/>
          <w:kern w:val="2"/>
          <w:sz w:val="22"/>
          <w:szCs w:val="22"/>
          <w:lang w:eastAsia="zh-TW"/>
        </w:rPr>
        <w:t>observation</w:t>
      </w:r>
      <w:r w:rsidR="004115D5">
        <w:rPr>
          <w:rFonts w:eastAsia="PMingLiU" w:hint="eastAsia"/>
          <w:kern w:val="2"/>
          <w:sz w:val="22"/>
          <w:szCs w:val="22"/>
          <w:lang w:eastAsia="zh-TW"/>
        </w:rPr>
        <w:t>s</w:t>
      </w:r>
      <w:r w:rsidR="00BA111A">
        <w:rPr>
          <w:rFonts w:eastAsia="PMingLiU" w:hint="eastAsia"/>
          <w:kern w:val="2"/>
          <w:sz w:val="22"/>
          <w:szCs w:val="22"/>
          <w:lang w:eastAsia="zh-TW"/>
        </w:rPr>
        <w:t>.</w:t>
      </w:r>
    </w:p>
    <w:p w14:paraId="79641674" w14:textId="7FDB2AD7" w:rsidR="00254D0E" w:rsidRDefault="00FC7476" w:rsidP="00FC7476">
      <w:pPr>
        <w:spacing w:beforeLines="100" w:before="240" w:after="120" w:line="260" w:lineRule="exact"/>
        <w:jc w:val="both"/>
        <w:rPr>
          <w:rFonts w:eastAsia="PMingLiU"/>
          <w:b/>
          <w:kern w:val="2"/>
          <w:sz w:val="22"/>
          <w:szCs w:val="22"/>
          <w:lang w:eastAsia="zh-TW"/>
        </w:rPr>
      </w:pPr>
      <w:r w:rsidRPr="009F2D40">
        <w:rPr>
          <w:rFonts w:eastAsia="PMingLiU" w:hint="eastAsia"/>
          <w:b/>
          <w:kern w:val="2"/>
          <w:sz w:val="22"/>
          <w:szCs w:val="22"/>
          <w:lang w:eastAsia="zh-TW"/>
        </w:rPr>
        <w:t xml:space="preserve">Observation 1: </w:t>
      </w:r>
      <w:r w:rsidR="00BB2984">
        <w:rPr>
          <w:rFonts w:eastAsia="PMingLiU"/>
          <w:b/>
          <w:kern w:val="2"/>
          <w:sz w:val="22"/>
          <w:szCs w:val="22"/>
          <w:lang w:eastAsia="zh-TW"/>
        </w:rPr>
        <w:t>Generally 2^n scaling with low n values produces good numerology values.</w:t>
      </w:r>
    </w:p>
    <w:p w14:paraId="0FBE6571" w14:textId="17F88CF0" w:rsidR="00254D0E" w:rsidRDefault="00254D0E" w:rsidP="00FC7476">
      <w:pPr>
        <w:spacing w:beforeLines="100" w:before="240" w:after="120" w:line="260" w:lineRule="exact"/>
        <w:jc w:val="both"/>
        <w:rPr>
          <w:rFonts w:eastAsia="PMingLiU"/>
          <w:b/>
          <w:kern w:val="2"/>
          <w:sz w:val="22"/>
          <w:szCs w:val="22"/>
          <w:lang w:eastAsia="zh-TW"/>
        </w:rPr>
      </w:pPr>
      <w:r>
        <w:rPr>
          <w:rFonts w:eastAsia="PMingLiU" w:hint="eastAsia"/>
          <w:b/>
          <w:kern w:val="2"/>
          <w:sz w:val="22"/>
          <w:szCs w:val="22"/>
          <w:lang w:eastAsia="zh-TW"/>
        </w:rPr>
        <w:t>Observation 2</w:t>
      </w:r>
      <w:r w:rsidRPr="009F2D40">
        <w:rPr>
          <w:rFonts w:eastAsia="PMingLiU" w:hint="eastAsia"/>
          <w:b/>
          <w:kern w:val="2"/>
          <w:sz w:val="22"/>
          <w:szCs w:val="22"/>
          <w:lang w:eastAsia="zh-TW"/>
        </w:rPr>
        <w:t>:</w:t>
      </w:r>
      <w:r w:rsidR="00BB2984">
        <w:rPr>
          <w:rFonts w:eastAsia="PMingLiU"/>
          <w:b/>
          <w:kern w:val="2"/>
          <w:sz w:val="22"/>
          <w:szCs w:val="22"/>
          <w:lang w:eastAsia="zh-TW"/>
        </w:rPr>
        <w:t xml:space="preserve"> Performance of f</w:t>
      </w:r>
      <w:r w:rsidR="00BB2984" w:rsidRPr="00BB2984">
        <w:rPr>
          <w:rFonts w:eastAsia="PMingLiU"/>
          <w:b/>
          <w:kern w:val="2"/>
          <w:sz w:val="22"/>
          <w:szCs w:val="22"/>
          <w:vertAlign w:val="subscript"/>
          <w:lang w:eastAsia="zh-TW"/>
        </w:rPr>
        <w:t>0</w:t>
      </w:r>
      <w:r w:rsidR="00BB2984">
        <w:rPr>
          <w:rFonts w:eastAsia="PMingLiU"/>
          <w:b/>
          <w:kern w:val="2"/>
          <w:sz w:val="22"/>
          <w:szCs w:val="22"/>
          <w:lang w:eastAsia="zh-TW"/>
        </w:rPr>
        <w:t xml:space="preserve"> = </w:t>
      </w:r>
      <w:proofErr w:type="gramStart"/>
      <w:r w:rsidR="00BB2984">
        <w:rPr>
          <w:rFonts w:eastAsia="PMingLiU"/>
          <w:b/>
          <w:kern w:val="2"/>
          <w:sz w:val="22"/>
          <w:szCs w:val="22"/>
          <w:lang w:eastAsia="zh-TW"/>
        </w:rPr>
        <w:t>15KHz</w:t>
      </w:r>
      <w:proofErr w:type="gramEnd"/>
      <w:r w:rsidR="00BB2984">
        <w:rPr>
          <w:rFonts w:eastAsia="PMingLiU"/>
          <w:b/>
          <w:kern w:val="2"/>
          <w:sz w:val="22"/>
          <w:szCs w:val="22"/>
          <w:lang w:eastAsia="zh-TW"/>
        </w:rPr>
        <w:t xml:space="preserve"> and f</w:t>
      </w:r>
      <w:r w:rsidR="00BB2984" w:rsidRPr="00BB2984">
        <w:rPr>
          <w:rFonts w:eastAsia="PMingLiU"/>
          <w:b/>
          <w:kern w:val="2"/>
          <w:sz w:val="22"/>
          <w:szCs w:val="22"/>
          <w:vertAlign w:val="subscript"/>
          <w:lang w:eastAsia="zh-TW"/>
        </w:rPr>
        <w:t>0</w:t>
      </w:r>
      <w:r w:rsidR="00BB2984">
        <w:rPr>
          <w:rFonts w:eastAsia="PMingLiU"/>
          <w:b/>
          <w:kern w:val="2"/>
          <w:sz w:val="22"/>
          <w:szCs w:val="22"/>
          <w:lang w:eastAsia="zh-TW"/>
        </w:rPr>
        <w:t xml:space="preserve"> = 17.5KHz are very close.</w:t>
      </w:r>
    </w:p>
    <w:p w14:paraId="7C4C6C35" w14:textId="77777777" w:rsidR="009D6C8F" w:rsidRDefault="009D6C8F" w:rsidP="008E5542">
      <w:pPr>
        <w:pStyle w:val="Heading1"/>
        <w:numPr>
          <w:ilvl w:val="0"/>
          <w:numId w:val="0"/>
        </w:numPr>
        <w:ind w:left="432" w:hanging="432"/>
        <w:jc w:val="both"/>
        <w:rPr>
          <w:lang w:val="en-GB"/>
        </w:rPr>
      </w:pPr>
    </w:p>
    <w:p w14:paraId="23CE2A68" w14:textId="77777777" w:rsidR="00EB1037" w:rsidRPr="007D4FCA" w:rsidRDefault="001C7E72" w:rsidP="009D6C8F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373D9500" w14:textId="77777777" w:rsidR="00E0399E" w:rsidRDefault="005874ED" w:rsidP="008C57F2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eastAsia="PMingLiU" w:hAnsi="Times New Roman"/>
          <w:noProof/>
          <w:lang w:eastAsia="zh-TW"/>
        </w:rPr>
      </w:pPr>
      <w:bookmarkStart w:id="7" w:name="_Ref368070272"/>
      <w:bookmarkStart w:id="8" w:name="_Ref385941911"/>
      <w:bookmarkStart w:id="9" w:name="_Ref398902314"/>
      <w:bookmarkStart w:id="10" w:name="_Ref402967880"/>
      <w:bookmarkStart w:id="11" w:name="_Ref419206624"/>
      <w:r w:rsidRPr="005874ED">
        <w:rPr>
          <w:rFonts w:ascii="Times New Roman" w:eastAsia="PMingLiU" w:hAnsi="Times New Roman"/>
          <w:noProof/>
          <w:lang w:eastAsia="zh-TW"/>
        </w:rPr>
        <w:t>RAN1 Chairman’s Not</w:t>
      </w:r>
      <w:r w:rsidR="0052669D">
        <w:rPr>
          <w:rFonts w:ascii="Times New Roman" w:eastAsia="PMingLiU" w:hAnsi="Times New Roman"/>
          <w:noProof/>
          <w:lang w:eastAsia="zh-TW"/>
        </w:rPr>
        <w:t>es, 3GPP TSG RAN WG1 Meeting #8</w:t>
      </w:r>
      <w:r w:rsidR="00336085">
        <w:rPr>
          <w:rFonts w:ascii="Times New Roman" w:eastAsia="PMingLiU" w:hAnsi="Times New Roman" w:hint="eastAsia"/>
          <w:noProof/>
          <w:lang w:eastAsia="zh-TW"/>
        </w:rPr>
        <w:t>4b</w:t>
      </w:r>
      <w:r>
        <w:rPr>
          <w:rFonts w:ascii="Times New Roman" w:eastAsia="PMingLiU" w:hAnsi="Times New Roman" w:hint="eastAsia"/>
          <w:noProof/>
          <w:lang w:eastAsia="zh-TW"/>
        </w:rPr>
        <w:t>.</w:t>
      </w:r>
      <w:bookmarkEnd w:id="7"/>
      <w:bookmarkEnd w:id="8"/>
      <w:bookmarkEnd w:id="9"/>
      <w:bookmarkEnd w:id="10"/>
      <w:bookmarkEnd w:id="11"/>
    </w:p>
    <w:p w14:paraId="5089E3D6" w14:textId="77777777" w:rsidR="00336085" w:rsidRDefault="00377D96" w:rsidP="00377D96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eastAsia="PMingLiU" w:hAnsi="Times New Roman"/>
          <w:noProof/>
          <w:lang w:eastAsia="zh-TW"/>
        </w:rPr>
      </w:pPr>
      <w:bookmarkStart w:id="12" w:name="_Ref450723995"/>
      <w:bookmarkStart w:id="13" w:name="_Ref450817303"/>
      <w:r w:rsidRPr="00377D96">
        <w:rPr>
          <w:rFonts w:ascii="Times New Roman" w:eastAsia="PMingLiU" w:hAnsi="Times New Roman"/>
          <w:noProof/>
          <w:lang w:eastAsia="zh-TW"/>
        </w:rPr>
        <w:t>R1-163605</w:t>
      </w:r>
      <w:r w:rsidR="00336085">
        <w:rPr>
          <w:rFonts w:ascii="Times New Roman" w:eastAsia="PMingLiU" w:hAnsi="Times New Roman" w:hint="eastAsia"/>
          <w:noProof/>
          <w:lang w:eastAsia="zh-TW"/>
        </w:rPr>
        <w:t xml:space="preserve">, </w:t>
      </w:r>
      <w:r w:rsidR="00336085">
        <w:rPr>
          <w:rFonts w:ascii="Times New Roman" w:eastAsia="PMingLiU" w:hAnsi="Times New Roman"/>
          <w:noProof/>
          <w:lang w:eastAsia="zh-TW"/>
        </w:rPr>
        <w:t>‘‘</w:t>
      </w:r>
      <w:r w:rsidRPr="00377D96">
        <w:rPr>
          <w:rFonts w:ascii="Times New Roman" w:eastAsia="PMingLiU" w:hAnsi="Times New Roman"/>
          <w:noProof/>
          <w:lang w:eastAsia="zh-TW"/>
        </w:rPr>
        <w:t>WF on NR numerology</w:t>
      </w:r>
      <w:r w:rsidR="00336085" w:rsidRPr="00336085">
        <w:rPr>
          <w:rFonts w:ascii="Times New Roman" w:eastAsia="PMingLiU" w:hAnsi="Times New Roman"/>
          <w:noProof/>
          <w:lang w:eastAsia="zh-TW"/>
        </w:rPr>
        <w:t>,’’</w:t>
      </w:r>
      <w:r w:rsidR="00336085">
        <w:rPr>
          <w:rFonts w:ascii="Times New Roman" w:eastAsia="PMingLiU" w:hAnsi="Times New Roman" w:hint="eastAsia"/>
          <w:noProof/>
          <w:lang w:eastAsia="zh-TW"/>
        </w:rPr>
        <w:t xml:space="preserve">  </w:t>
      </w:r>
      <w:bookmarkEnd w:id="12"/>
      <w:r w:rsidRPr="00377D96">
        <w:rPr>
          <w:rFonts w:ascii="Times New Roman" w:eastAsia="PMingLiU" w:hAnsi="Times New Roman"/>
          <w:noProof/>
          <w:lang w:eastAsia="zh-TW"/>
        </w:rPr>
        <w:t>NTT DOCOMO</w:t>
      </w:r>
      <w:bookmarkEnd w:id="13"/>
    </w:p>
    <w:p w14:paraId="61DBAF88" w14:textId="22B084E8" w:rsidR="0010759B" w:rsidRDefault="0010759B" w:rsidP="0010759B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eastAsia="PMingLiU" w:hAnsi="Times New Roman"/>
          <w:noProof/>
          <w:lang w:eastAsia="zh-TW"/>
        </w:rPr>
      </w:pPr>
      <w:bookmarkStart w:id="14" w:name="_Ref450951288"/>
      <w:r w:rsidRPr="0010759B">
        <w:rPr>
          <w:rFonts w:ascii="Times New Roman" w:eastAsia="PMingLiU" w:hAnsi="Times New Roman"/>
          <w:noProof/>
          <w:lang w:eastAsia="zh-TW"/>
        </w:rPr>
        <w:t>R1-162386</w:t>
      </w:r>
      <w:r>
        <w:rPr>
          <w:rFonts w:ascii="Times New Roman" w:eastAsia="PMingLiU" w:hAnsi="Times New Roman" w:hint="eastAsia"/>
          <w:noProof/>
          <w:lang w:eastAsia="zh-TW"/>
        </w:rPr>
        <w:t xml:space="preserve">, </w:t>
      </w:r>
      <w:r>
        <w:rPr>
          <w:rFonts w:ascii="Times New Roman" w:eastAsia="PMingLiU" w:hAnsi="Times New Roman"/>
          <w:noProof/>
          <w:lang w:eastAsia="zh-TW"/>
        </w:rPr>
        <w:t>‘‘</w:t>
      </w:r>
      <w:r w:rsidRPr="0010759B">
        <w:rPr>
          <w:rFonts w:ascii="Times New Roman" w:eastAsia="PMingLiU" w:hAnsi="Times New Roman"/>
          <w:noProof/>
          <w:lang w:eastAsia="zh-TW"/>
        </w:rPr>
        <w:t>Numerology for new radio interface</w:t>
      </w:r>
      <w:r w:rsidRPr="00336085">
        <w:rPr>
          <w:rFonts w:ascii="Times New Roman" w:eastAsia="PMingLiU" w:hAnsi="Times New Roman"/>
          <w:noProof/>
          <w:lang w:eastAsia="zh-TW"/>
        </w:rPr>
        <w:t>,’’</w:t>
      </w:r>
      <w:r>
        <w:rPr>
          <w:rFonts w:ascii="Times New Roman" w:eastAsia="PMingLiU" w:hAnsi="Times New Roman" w:hint="eastAsia"/>
          <w:noProof/>
          <w:lang w:eastAsia="zh-TW"/>
        </w:rPr>
        <w:t xml:space="preserve">  </w:t>
      </w:r>
      <w:r w:rsidRPr="0010759B">
        <w:rPr>
          <w:rFonts w:ascii="Times New Roman" w:eastAsia="PMingLiU" w:hAnsi="Times New Roman"/>
          <w:noProof/>
          <w:lang w:eastAsia="zh-TW"/>
        </w:rPr>
        <w:t>Intel Corporation</w:t>
      </w:r>
      <w:bookmarkEnd w:id="14"/>
    </w:p>
    <w:p w14:paraId="355A3CCF" w14:textId="77777777" w:rsidR="0010759B" w:rsidRDefault="0010759B" w:rsidP="0010759B">
      <w:pPr>
        <w:pStyle w:val="NoSpacing"/>
        <w:spacing w:line="276" w:lineRule="auto"/>
        <w:ind w:left="480"/>
        <w:jc w:val="both"/>
        <w:rPr>
          <w:rFonts w:ascii="Times New Roman" w:eastAsia="PMingLiU" w:hAnsi="Times New Roman"/>
          <w:noProof/>
          <w:lang w:eastAsia="zh-TW"/>
        </w:rPr>
      </w:pPr>
    </w:p>
    <w:sectPr w:rsidR="0010759B" w:rsidSect="00351257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4AFC1" w14:textId="77777777" w:rsidR="004310FD" w:rsidRDefault="004310FD">
      <w:r>
        <w:separator/>
      </w:r>
    </w:p>
  </w:endnote>
  <w:endnote w:type="continuationSeparator" w:id="0">
    <w:p w14:paraId="6A4FE212" w14:textId="77777777" w:rsidR="004310FD" w:rsidRDefault="00431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E04DAF" w14:textId="77777777" w:rsidR="004310FD" w:rsidRDefault="004310FD">
      <w:r>
        <w:separator/>
      </w:r>
    </w:p>
  </w:footnote>
  <w:footnote w:type="continuationSeparator" w:id="0">
    <w:p w14:paraId="2B6C4C4D" w14:textId="77777777" w:rsidR="004310FD" w:rsidRDefault="004310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C59FC" w14:textId="77777777" w:rsidR="008754E8" w:rsidRDefault="008754E8" w:rsidP="00810FE4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B6C68"/>
    <w:multiLevelType w:val="hybridMultilevel"/>
    <w:tmpl w:val="2BDE2EB2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 w15:restartNumberingAfterBreak="0">
    <w:nsid w:val="051D4A98"/>
    <w:multiLevelType w:val="hybridMultilevel"/>
    <w:tmpl w:val="DCAEB310"/>
    <w:lvl w:ilvl="0" w:tplc="041D0001">
      <w:start w:val="1"/>
      <w:numFmt w:val="bullet"/>
      <w:lvlText w:val=""/>
      <w:lvlJc w:val="left"/>
      <w:pPr>
        <w:ind w:left="912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2" w15:restartNumberingAfterBreak="0">
    <w:nsid w:val="07F74ED2"/>
    <w:multiLevelType w:val="hybridMultilevel"/>
    <w:tmpl w:val="0688F9F6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EE815A3"/>
    <w:multiLevelType w:val="hybridMultilevel"/>
    <w:tmpl w:val="6442C4A0"/>
    <w:lvl w:ilvl="0" w:tplc="04090001">
      <w:start w:val="1"/>
      <w:numFmt w:val="bullet"/>
      <w:lvlText w:val=""/>
      <w:lvlJc w:val="left"/>
      <w:pPr>
        <w:ind w:left="912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4" w15:restartNumberingAfterBreak="0">
    <w:nsid w:val="10816667"/>
    <w:multiLevelType w:val="hybridMultilevel"/>
    <w:tmpl w:val="B764EF1E"/>
    <w:lvl w:ilvl="0" w:tplc="04090003">
      <w:start w:val="1"/>
      <w:numFmt w:val="bullet"/>
      <w:lvlText w:val="o"/>
      <w:lvlJc w:val="left"/>
      <w:pPr>
        <w:ind w:left="920" w:hanging="48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"/>
      <w:lvlJc w:val="left"/>
      <w:pPr>
        <w:ind w:left="1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80"/>
      </w:pPr>
      <w:rPr>
        <w:rFonts w:ascii="Wingdings" w:hAnsi="Wingdings" w:hint="default"/>
      </w:rPr>
    </w:lvl>
  </w:abstractNum>
  <w:abstractNum w:abstractNumId="5" w15:restartNumberingAfterBreak="0">
    <w:nsid w:val="1248018A"/>
    <w:multiLevelType w:val="hybridMultilevel"/>
    <w:tmpl w:val="51EAE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72525"/>
    <w:multiLevelType w:val="hybridMultilevel"/>
    <w:tmpl w:val="47F26C66"/>
    <w:lvl w:ilvl="0" w:tplc="89E0BDBA">
      <w:numFmt w:val="bullet"/>
      <w:lvlText w:val="-"/>
      <w:lvlJc w:val="left"/>
      <w:pPr>
        <w:ind w:left="120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7" w15:restartNumberingAfterBreak="0">
    <w:nsid w:val="18536EE8"/>
    <w:multiLevelType w:val="hybridMultilevel"/>
    <w:tmpl w:val="33E431FA"/>
    <w:lvl w:ilvl="0" w:tplc="97787356">
      <w:start w:val="314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1EFB4314"/>
    <w:multiLevelType w:val="hybridMultilevel"/>
    <w:tmpl w:val="BFD4A01E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5F08C8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76AF8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402E6A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7540C1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AC0E88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FA712A0"/>
    <w:multiLevelType w:val="hybridMultilevel"/>
    <w:tmpl w:val="7710FB72"/>
    <w:lvl w:ilvl="0" w:tplc="F8C8B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2EF5E7E"/>
    <w:multiLevelType w:val="hybridMultilevel"/>
    <w:tmpl w:val="CA36F564"/>
    <w:lvl w:ilvl="0" w:tplc="0409000F">
      <w:start w:val="1"/>
      <w:numFmt w:val="decimal"/>
      <w:lvlText w:val="%1."/>
      <w:lvlJc w:val="left"/>
      <w:pPr>
        <w:ind w:left="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</w:lvl>
    <w:lvl w:ilvl="3" w:tplc="0409000F" w:tentative="1">
      <w:start w:val="1"/>
      <w:numFmt w:val="decimal"/>
      <w:lvlText w:val="%4."/>
      <w:lvlJc w:val="left"/>
      <w:pPr>
        <w:ind w:left="2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</w:lvl>
    <w:lvl w:ilvl="6" w:tplc="0409000F" w:tentative="1">
      <w:start w:val="1"/>
      <w:numFmt w:val="decimal"/>
      <w:lvlText w:val="%7."/>
      <w:lvlJc w:val="left"/>
      <w:pPr>
        <w:ind w:left="3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11" w15:restartNumberingAfterBreak="0">
    <w:nsid w:val="2CE467CB"/>
    <w:multiLevelType w:val="hybridMultilevel"/>
    <w:tmpl w:val="3496B3B0"/>
    <w:lvl w:ilvl="0" w:tplc="35D23102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2B58C0"/>
    <w:multiLevelType w:val="hybridMultilevel"/>
    <w:tmpl w:val="19C4B6DA"/>
    <w:lvl w:ilvl="0" w:tplc="400C70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0861368"/>
    <w:multiLevelType w:val="hybridMultilevel"/>
    <w:tmpl w:val="748A4D6E"/>
    <w:lvl w:ilvl="0" w:tplc="AA4EF41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7A9596E"/>
    <w:multiLevelType w:val="hybridMultilevel"/>
    <w:tmpl w:val="29504E98"/>
    <w:lvl w:ilvl="0" w:tplc="97787356">
      <w:start w:val="314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47EB4FCA"/>
    <w:multiLevelType w:val="hybridMultilevel"/>
    <w:tmpl w:val="2C3A3B38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4D113A8B"/>
    <w:multiLevelType w:val="hybridMultilevel"/>
    <w:tmpl w:val="6A0A9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BD48EE"/>
    <w:multiLevelType w:val="hybridMultilevel"/>
    <w:tmpl w:val="06F8B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26F2F"/>
    <w:multiLevelType w:val="hybridMultilevel"/>
    <w:tmpl w:val="3EA81C64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69397F43"/>
    <w:multiLevelType w:val="hybridMultilevel"/>
    <w:tmpl w:val="B8261A46"/>
    <w:lvl w:ilvl="0" w:tplc="60E46C40">
      <w:start w:val="1"/>
      <w:numFmt w:val="decimal"/>
      <w:lvlText w:val="%1)"/>
      <w:lvlJc w:val="left"/>
      <w:pPr>
        <w:ind w:left="360" w:hanging="360"/>
      </w:pPr>
      <w:rPr>
        <w:rFonts w:ascii="Arial" w:eastAsia="Arial Unicode MS" w:hAnsi="Arial" w:cs="Ari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A051C19"/>
    <w:multiLevelType w:val="hybridMultilevel"/>
    <w:tmpl w:val="4EA44A86"/>
    <w:lvl w:ilvl="0" w:tplc="6D70CB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5A725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F89F1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200BFC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4C0C7B8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A887434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AA466F8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46A6AF8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C84018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6AA634BE"/>
    <w:multiLevelType w:val="hybridMultilevel"/>
    <w:tmpl w:val="56F6711A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AB02EBD"/>
    <w:multiLevelType w:val="hybridMultilevel"/>
    <w:tmpl w:val="90B4E436"/>
    <w:lvl w:ilvl="0" w:tplc="827434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D8523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5E4740">
      <w:start w:val="507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8B4E6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B481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52BE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A8D9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48C3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DE2A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E8833C5"/>
    <w:multiLevelType w:val="hybridMultilevel"/>
    <w:tmpl w:val="4A02A12C"/>
    <w:lvl w:ilvl="0" w:tplc="A57653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629CB"/>
    <w:multiLevelType w:val="hybridMultilevel"/>
    <w:tmpl w:val="031CBB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897C9C"/>
    <w:multiLevelType w:val="hybridMultilevel"/>
    <w:tmpl w:val="9F9C9FEE"/>
    <w:lvl w:ilvl="0" w:tplc="02F25C9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AD4DB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9AE2D0">
      <w:start w:val="3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9A7662">
      <w:start w:val="3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03CE8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498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C2AD07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F817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16212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D27FD2"/>
    <w:multiLevelType w:val="hybridMultilevel"/>
    <w:tmpl w:val="C1125212"/>
    <w:lvl w:ilvl="0" w:tplc="FAEE1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2CEE6">
      <w:start w:val="30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388DDE">
      <w:start w:val="30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632C2">
      <w:start w:val="30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6CC66">
      <w:start w:val="3047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18B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565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A62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2E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97D0D3F"/>
    <w:multiLevelType w:val="hybridMultilevel"/>
    <w:tmpl w:val="93A47FD0"/>
    <w:lvl w:ilvl="0" w:tplc="EB582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49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96F6C8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600D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8C8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E71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7EB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3C6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60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ED18BC"/>
    <w:multiLevelType w:val="multilevel"/>
    <w:tmpl w:val="C772F6E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  <w:sz w:val="24"/>
        <w:szCs w:val="24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Arial" w:hint="default"/>
        <w:sz w:val="20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E526ABD"/>
    <w:multiLevelType w:val="hybridMultilevel"/>
    <w:tmpl w:val="62E8C9FA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7F91214A"/>
    <w:multiLevelType w:val="hybridMultilevel"/>
    <w:tmpl w:val="DE283484"/>
    <w:lvl w:ilvl="0" w:tplc="4202C932">
      <w:start w:val="1"/>
      <w:numFmt w:val="bullet"/>
      <w:lvlText w:val=""/>
      <w:lvlJc w:val="left"/>
      <w:pPr>
        <w:ind w:left="840" w:hanging="48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13"/>
  </w:num>
  <w:num w:numId="4">
    <w:abstractNumId w:val="19"/>
  </w:num>
  <w:num w:numId="5">
    <w:abstractNumId w:val="18"/>
  </w:num>
  <w:num w:numId="6">
    <w:abstractNumId w:val="31"/>
  </w:num>
  <w:num w:numId="7">
    <w:abstractNumId w:val="10"/>
  </w:num>
  <w:num w:numId="8">
    <w:abstractNumId w:val="9"/>
  </w:num>
  <w:num w:numId="9">
    <w:abstractNumId w:val="12"/>
  </w:num>
  <w:num w:numId="10">
    <w:abstractNumId w:val="21"/>
  </w:num>
  <w:num w:numId="11">
    <w:abstractNumId w:val="4"/>
  </w:num>
  <w:num w:numId="12">
    <w:abstractNumId w:val="0"/>
  </w:num>
  <w:num w:numId="13">
    <w:abstractNumId w:val="25"/>
  </w:num>
  <w:num w:numId="14">
    <w:abstractNumId w:val="28"/>
  </w:num>
  <w:num w:numId="15">
    <w:abstractNumId w:val="22"/>
  </w:num>
  <w:num w:numId="16">
    <w:abstractNumId w:val="30"/>
  </w:num>
  <w:num w:numId="17">
    <w:abstractNumId w:val="27"/>
  </w:num>
  <w:num w:numId="18">
    <w:abstractNumId w:val="5"/>
  </w:num>
  <w:num w:numId="19">
    <w:abstractNumId w:val="32"/>
  </w:num>
  <w:num w:numId="20">
    <w:abstractNumId w:val="6"/>
  </w:num>
  <w:num w:numId="21">
    <w:abstractNumId w:val="3"/>
  </w:num>
  <w:num w:numId="22">
    <w:abstractNumId w:val="1"/>
  </w:num>
  <w:num w:numId="23">
    <w:abstractNumId w:val="8"/>
  </w:num>
  <w:num w:numId="24">
    <w:abstractNumId w:val="15"/>
  </w:num>
  <w:num w:numId="25">
    <w:abstractNumId w:val="20"/>
  </w:num>
  <w:num w:numId="26">
    <w:abstractNumId w:val="16"/>
  </w:num>
  <w:num w:numId="27">
    <w:abstractNumId w:val="17"/>
  </w:num>
  <w:num w:numId="28">
    <w:abstractNumId w:val="14"/>
  </w:num>
  <w:num w:numId="29">
    <w:abstractNumId w:val="7"/>
  </w:num>
  <w:num w:numId="30">
    <w:abstractNumId w:val="2"/>
  </w:num>
  <w:num w:numId="31">
    <w:abstractNumId w:val="24"/>
  </w:num>
  <w:num w:numId="32">
    <w:abstractNumId w:val="23"/>
  </w:num>
  <w:num w:numId="3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IEEE&lt;/Style&gt;&lt;LeftDelim&gt;{&lt;/LeftDelim&gt;&lt;RightDelim&gt;}&lt;/RightDelim&gt;&lt;FontName&gt;Times New Rom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trevvvprkfa9sberxr25a5e5deap02fpt55z&quot;&gt;BiblioOut&lt;record-ids&gt;&lt;item&gt;3&lt;/item&gt;&lt;item&gt;267&lt;/item&gt;&lt;item&gt;268&lt;/item&gt;&lt;item&gt;269&lt;/item&gt;&lt;item&gt;271&lt;/item&gt;&lt;item&gt;274&lt;/item&gt;&lt;item&gt;308&lt;/item&gt;&lt;item&gt;319&lt;/item&gt;&lt;item&gt;322&lt;/item&gt;&lt;item&gt;324&lt;/item&gt;&lt;item&gt;326&lt;/item&gt;&lt;item&gt;328&lt;/item&gt;&lt;item&gt;334&lt;/item&gt;&lt;item&gt;335&lt;/item&gt;&lt;item&gt;336&lt;/item&gt;&lt;item&gt;339&lt;/item&gt;&lt;item&gt;341&lt;/item&gt;&lt;item&gt;342&lt;/item&gt;&lt;item&gt;343&lt;/item&gt;&lt;item&gt;393&lt;/item&gt;&lt;/record-ids&gt;&lt;/item&gt;&lt;/Libraries&gt;"/>
  </w:docVars>
  <w:rsids>
    <w:rsidRoot w:val="00810FE4"/>
    <w:rsid w:val="00000C9B"/>
    <w:rsid w:val="00000FCF"/>
    <w:rsid w:val="00000FEA"/>
    <w:rsid w:val="00001247"/>
    <w:rsid w:val="00001B90"/>
    <w:rsid w:val="000021EC"/>
    <w:rsid w:val="00002BAD"/>
    <w:rsid w:val="000036BD"/>
    <w:rsid w:val="000038B2"/>
    <w:rsid w:val="00004C1B"/>
    <w:rsid w:val="00005216"/>
    <w:rsid w:val="00005221"/>
    <w:rsid w:val="00005DCD"/>
    <w:rsid w:val="0000786E"/>
    <w:rsid w:val="00010256"/>
    <w:rsid w:val="000107FB"/>
    <w:rsid w:val="00010CB9"/>
    <w:rsid w:val="00011445"/>
    <w:rsid w:val="00011E31"/>
    <w:rsid w:val="000123E0"/>
    <w:rsid w:val="000127D4"/>
    <w:rsid w:val="000133CD"/>
    <w:rsid w:val="00014FEA"/>
    <w:rsid w:val="00015306"/>
    <w:rsid w:val="00015A68"/>
    <w:rsid w:val="00020A03"/>
    <w:rsid w:val="0002156A"/>
    <w:rsid w:val="00021823"/>
    <w:rsid w:val="00023638"/>
    <w:rsid w:val="00023827"/>
    <w:rsid w:val="00026CD3"/>
    <w:rsid w:val="000272D4"/>
    <w:rsid w:val="000309CF"/>
    <w:rsid w:val="000312D0"/>
    <w:rsid w:val="0003303E"/>
    <w:rsid w:val="0003608C"/>
    <w:rsid w:val="00037AE1"/>
    <w:rsid w:val="00040EE9"/>
    <w:rsid w:val="00040FEE"/>
    <w:rsid w:val="000415DF"/>
    <w:rsid w:val="00042C70"/>
    <w:rsid w:val="00043CDB"/>
    <w:rsid w:val="00046DA9"/>
    <w:rsid w:val="000502E8"/>
    <w:rsid w:val="00052EFF"/>
    <w:rsid w:val="00053275"/>
    <w:rsid w:val="00053554"/>
    <w:rsid w:val="00053F9B"/>
    <w:rsid w:val="000548A7"/>
    <w:rsid w:val="0005794A"/>
    <w:rsid w:val="0006016D"/>
    <w:rsid w:val="0006094D"/>
    <w:rsid w:val="00060E7F"/>
    <w:rsid w:val="00062E72"/>
    <w:rsid w:val="00064133"/>
    <w:rsid w:val="00066662"/>
    <w:rsid w:val="0006767A"/>
    <w:rsid w:val="00067EDC"/>
    <w:rsid w:val="000704C3"/>
    <w:rsid w:val="000705EC"/>
    <w:rsid w:val="000707F0"/>
    <w:rsid w:val="00070FB5"/>
    <w:rsid w:val="00072805"/>
    <w:rsid w:val="00072D0C"/>
    <w:rsid w:val="000738CB"/>
    <w:rsid w:val="0007527C"/>
    <w:rsid w:val="000778C0"/>
    <w:rsid w:val="000819F4"/>
    <w:rsid w:val="00081D31"/>
    <w:rsid w:val="000821CE"/>
    <w:rsid w:val="0008297C"/>
    <w:rsid w:val="00083612"/>
    <w:rsid w:val="00085932"/>
    <w:rsid w:val="00085CF8"/>
    <w:rsid w:val="0008619D"/>
    <w:rsid w:val="000873BB"/>
    <w:rsid w:val="000906D0"/>
    <w:rsid w:val="000916F8"/>
    <w:rsid w:val="000920AE"/>
    <w:rsid w:val="00092237"/>
    <w:rsid w:val="00092E56"/>
    <w:rsid w:val="00094DFC"/>
    <w:rsid w:val="00097E81"/>
    <w:rsid w:val="000A1BE1"/>
    <w:rsid w:val="000A1D89"/>
    <w:rsid w:val="000A2E31"/>
    <w:rsid w:val="000A2F62"/>
    <w:rsid w:val="000A3E84"/>
    <w:rsid w:val="000A407B"/>
    <w:rsid w:val="000A4B30"/>
    <w:rsid w:val="000A54DA"/>
    <w:rsid w:val="000A5AC3"/>
    <w:rsid w:val="000A7BE7"/>
    <w:rsid w:val="000B0254"/>
    <w:rsid w:val="000B121C"/>
    <w:rsid w:val="000B3E3E"/>
    <w:rsid w:val="000B516E"/>
    <w:rsid w:val="000B59AF"/>
    <w:rsid w:val="000B6666"/>
    <w:rsid w:val="000C008A"/>
    <w:rsid w:val="000C1041"/>
    <w:rsid w:val="000C3F9A"/>
    <w:rsid w:val="000C3FE9"/>
    <w:rsid w:val="000C50AE"/>
    <w:rsid w:val="000C67A4"/>
    <w:rsid w:val="000D0ADA"/>
    <w:rsid w:val="000D4652"/>
    <w:rsid w:val="000D65C6"/>
    <w:rsid w:val="000D73F9"/>
    <w:rsid w:val="000E046E"/>
    <w:rsid w:val="000E1EDC"/>
    <w:rsid w:val="000E39FC"/>
    <w:rsid w:val="000E4507"/>
    <w:rsid w:val="000E494E"/>
    <w:rsid w:val="000E4B1C"/>
    <w:rsid w:val="000E6C0F"/>
    <w:rsid w:val="000E72D0"/>
    <w:rsid w:val="000E72F5"/>
    <w:rsid w:val="000F12CD"/>
    <w:rsid w:val="000F398A"/>
    <w:rsid w:val="000F4068"/>
    <w:rsid w:val="000F51A0"/>
    <w:rsid w:val="000F567C"/>
    <w:rsid w:val="000F6074"/>
    <w:rsid w:val="000F6C63"/>
    <w:rsid w:val="000F7CC6"/>
    <w:rsid w:val="00100CE0"/>
    <w:rsid w:val="00101117"/>
    <w:rsid w:val="0010193B"/>
    <w:rsid w:val="0010759B"/>
    <w:rsid w:val="001165C8"/>
    <w:rsid w:val="00117B87"/>
    <w:rsid w:val="00120527"/>
    <w:rsid w:val="001219C4"/>
    <w:rsid w:val="00121A8B"/>
    <w:rsid w:val="00123331"/>
    <w:rsid w:val="00123941"/>
    <w:rsid w:val="001241EC"/>
    <w:rsid w:val="0012459D"/>
    <w:rsid w:val="00125837"/>
    <w:rsid w:val="001265A3"/>
    <w:rsid w:val="00126953"/>
    <w:rsid w:val="00126E69"/>
    <w:rsid w:val="001271BD"/>
    <w:rsid w:val="00132592"/>
    <w:rsid w:val="00132C9F"/>
    <w:rsid w:val="00132F43"/>
    <w:rsid w:val="00133866"/>
    <w:rsid w:val="00134421"/>
    <w:rsid w:val="00136CB6"/>
    <w:rsid w:val="001373E9"/>
    <w:rsid w:val="001374A4"/>
    <w:rsid w:val="001379E3"/>
    <w:rsid w:val="00137A60"/>
    <w:rsid w:val="001401AF"/>
    <w:rsid w:val="0014119B"/>
    <w:rsid w:val="0014233A"/>
    <w:rsid w:val="001425B1"/>
    <w:rsid w:val="00142BF6"/>
    <w:rsid w:val="001446C0"/>
    <w:rsid w:val="00144B05"/>
    <w:rsid w:val="00144D68"/>
    <w:rsid w:val="00144EEA"/>
    <w:rsid w:val="0014565C"/>
    <w:rsid w:val="001460DE"/>
    <w:rsid w:val="00146A13"/>
    <w:rsid w:val="00146DA2"/>
    <w:rsid w:val="00147087"/>
    <w:rsid w:val="00151D94"/>
    <w:rsid w:val="00153D28"/>
    <w:rsid w:val="00154129"/>
    <w:rsid w:val="00155DB0"/>
    <w:rsid w:val="0015744F"/>
    <w:rsid w:val="001579A1"/>
    <w:rsid w:val="00157ABB"/>
    <w:rsid w:val="00157D66"/>
    <w:rsid w:val="00164625"/>
    <w:rsid w:val="001649D6"/>
    <w:rsid w:val="00164ABB"/>
    <w:rsid w:val="00164D8E"/>
    <w:rsid w:val="001651AC"/>
    <w:rsid w:val="001656A2"/>
    <w:rsid w:val="00165E54"/>
    <w:rsid w:val="0016768A"/>
    <w:rsid w:val="00171355"/>
    <w:rsid w:val="001716AF"/>
    <w:rsid w:val="00172EED"/>
    <w:rsid w:val="001752DC"/>
    <w:rsid w:val="00175718"/>
    <w:rsid w:val="00175F54"/>
    <w:rsid w:val="00177CB6"/>
    <w:rsid w:val="00182269"/>
    <w:rsid w:val="00182A89"/>
    <w:rsid w:val="00183962"/>
    <w:rsid w:val="001849E7"/>
    <w:rsid w:val="00187264"/>
    <w:rsid w:val="00190E9E"/>
    <w:rsid w:val="0019223D"/>
    <w:rsid w:val="00192979"/>
    <w:rsid w:val="00195483"/>
    <w:rsid w:val="00196803"/>
    <w:rsid w:val="00196CCC"/>
    <w:rsid w:val="0019741A"/>
    <w:rsid w:val="001A26B1"/>
    <w:rsid w:val="001A3BBC"/>
    <w:rsid w:val="001A48FA"/>
    <w:rsid w:val="001A4B65"/>
    <w:rsid w:val="001A5328"/>
    <w:rsid w:val="001A694D"/>
    <w:rsid w:val="001A6B1D"/>
    <w:rsid w:val="001A7A23"/>
    <w:rsid w:val="001B1CB2"/>
    <w:rsid w:val="001B28F6"/>
    <w:rsid w:val="001B363F"/>
    <w:rsid w:val="001B5579"/>
    <w:rsid w:val="001B5940"/>
    <w:rsid w:val="001B5AC3"/>
    <w:rsid w:val="001B792F"/>
    <w:rsid w:val="001B794E"/>
    <w:rsid w:val="001C0832"/>
    <w:rsid w:val="001C1828"/>
    <w:rsid w:val="001C2412"/>
    <w:rsid w:val="001C5BF0"/>
    <w:rsid w:val="001C7E72"/>
    <w:rsid w:val="001D0151"/>
    <w:rsid w:val="001D1AF7"/>
    <w:rsid w:val="001D383A"/>
    <w:rsid w:val="001D3D8B"/>
    <w:rsid w:val="001D4321"/>
    <w:rsid w:val="001D51D1"/>
    <w:rsid w:val="001D5F40"/>
    <w:rsid w:val="001E0DAB"/>
    <w:rsid w:val="001E1B68"/>
    <w:rsid w:val="001E1B81"/>
    <w:rsid w:val="001E31DC"/>
    <w:rsid w:val="001E3F9D"/>
    <w:rsid w:val="001F2B68"/>
    <w:rsid w:val="001F317A"/>
    <w:rsid w:val="001F367D"/>
    <w:rsid w:val="001F48B0"/>
    <w:rsid w:val="001F4DBC"/>
    <w:rsid w:val="001F4E1C"/>
    <w:rsid w:val="001F59B4"/>
    <w:rsid w:val="001F7EC6"/>
    <w:rsid w:val="0020006B"/>
    <w:rsid w:val="00200B16"/>
    <w:rsid w:val="0020477F"/>
    <w:rsid w:val="00205BC4"/>
    <w:rsid w:val="00207100"/>
    <w:rsid w:val="002108DE"/>
    <w:rsid w:val="00210952"/>
    <w:rsid w:val="0021264D"/>
    <w:rsid w:val="002130E9"/>
    <w:rsid w:val="002137AF"/>
    <w:rsid w:val="00213CBA"/>
    <w:rsid w:val="00214159"/>
    <w:rsid w:val="0021678D"/>
    <w:rsid w:val="0021708B"/>
    <w:rsid w:val="0022006A"/>
    <w:rsid w:val="00220519"/>
    <w:rsid w:val="002232ED"/>
    <w:rsid w:val="0022344D"/>
    <w:rsid w:val="00224025"/>
    <w:rsid w:val="00224182"/>
    <w:rsid w:val="002244E6"/>
    <w:rsid w:val="00225D05"/>
    <w:rsid w:val="0022679E"/>
    <w:rsid w:val="002267FF"/>
    <w:rsid w:val="00233702"/>
    <w:rsid w:val="00235038"/>
    <w:rsid w:val="00235BE6"/>
    <w:rsid w:val="0023666B"/>
    <w:rsid w:val="0023764B"/>
    <w:rsid w:val="002402E0"/>
    <w:rsid w:val="00240ACF"/>
    <w:rsid w:val="00240BA6"/>
    <w:rsid w:val="002420EC"/>
    <w:rsid w:val="002424CD"/>
    <w:rsid w:val="00242663"/>
    <w:rsid w:val="0024348C"/>
    <w:rsid w:val="00243521"/>
    <w:rsid w:val="00244859"/>
    <w:rsid w:val="002457CB"/>
    <w:rsid w:val="00246118"/>
    <w:rsid w:val="002464C8"/>
    <w:rsid w:val="00250A37"/>
    <w:rsid w:val="00253803"/>
    <w:rsid w:val="00253E58"/>
    <w:rsid w:val="00254D0E"/>
    <w:rsid w:val="00254EAF"/>
    <w:rsid w:val="00256B55"/>
    <w:rsid w:val="0025798C"/>
    <w:rsid w:val="00260C5F"/>
    <w:rsid w:val="0026136B"/>
    <w:rsid w:val="00261FAE"/>
    <w:rsid w:val="00263384"/>
    <w:rsid w:val="00263DE9"/>
    <w:rsid w:val="0026430A"/>
    <w:rsid w:val="00266EA3"/>
    <w:rsid w:val="00267583"/>
    <w:rsid w:val="00271C32"/>
    <w:rsid w:val="00271DB3"/>
    <w:rsid w:val="00273AAB"/>
    <w:rsid w:val="00275033"/>
    <w:rsid w:val="00275486"/>
    <w:rsid w:val="00275B2B"/>
    <w:rsid w:val="002766EF"/>
    <w:rsid w:val="00276BDD"/>
    <w:rsid w:val="002770AA"/>
    <w:rsid w:val="0027795A"/>
    <w:rsid w:val="00277E78"/>
    <w:rsid w:val="0028168A"/>
    <w:rsid w:val="00282586"/>
    <w:rsid w:val="002862ED"/>
    <w:rsid w:val="00286960"/>
    <w:rsid w:val="00290548"/>
    <w:rsid w:val="00290585"/>
    <w:rsid w:val="002923C6"/>
    <w:rsid w:val="00292ECD"/>
    <w:rsid w:val="0029320C"/>
    <w:rsid w:val="002940D5"/>
    <w:rsid w:val="00294700"/>
    <w:rsid w:val="00294E2C"/>
    <w:rsid w:val="00295C76"/>
    <w:rsid w:val="00296044"/>
    <w:rsid w:val="00296CA4"/>
    <w:rsid w:val="002A01C2"/>
    <w:rsid w:val="002A1570"/>
    <w:rsid w:val="002A2793"/>
    <w:rsid w:val="002A4EC7"/>
    <w:rsid w:val="002A7125"/>
    <w:rsid w:val="002A7701"/>
    <w:rsid w:val="002B0232"/>
    <w:rsid w:val="002B06C1"/>
    <w:rsid w:val="002B0765"/>
    <w:rsid w:val="002B0AE8"/>
    <w:rsid w:val="002B3200"/>
    <w:rsid w:val="002B4987"/>
    <w:rsid w:val="002B6532"/>
    <w:rsid w:val="002B6CC7"/>
    <w:rsid w:val="002C0C60"/>
    <w:rsid w:val="002C1306"/>
    <w:rsid w:val="002C1944"/>
    <w:rsid w:val="002C298F"/>
    <w:rsid w:val="002C326E"/>
    <w:rsid w:val="002C38A6"/>
    <w:rsid w:val="002C471C"/>
    <w:rsid w:val="002C6D13"/>
    <w:rsid w:val="002C7B7E"/>
    <w:rsid w:val="002D12C2"/>
    <w:rsid w:val="002D2BB8"/>
    <w:rsid w:val="002D33E0"/>
    <w:rsid w:val="002D3596"/>
    <w:rsid w:val="002D54AB"/>
    <w:rsid w:val="002D5B67"/>
    <w:rsid w:val="002D5FC9"/>
    <w:rsid w:val="002D6E22"/>
    <w:rsid w:val="002E0667"/>
    <w:rsid w:val="002E20C0"/>
    <w:rsid w:val="002E264E"/>
    <w:rsid w:val="002E2E76"/>
    <w:rsid w:val="002E3143"/>
    <w:rsid w:val="002E3871"/>
    <w:rsid w:val="002E580F"/>
    <w:rsid w:val="002E6115"/>
    <w:rsid w:val="002E64D2"/>
    <w:rsid w:val="002F02FD"/>
    <w:rsid w:val="002F0764"/>
    <w:rsid w:val="002F19BA"/>
    <w:rsid w:val="002F3C1F"/>
    <w:rsid w:val="002F3DD5"/>
    <w:rsid w:val="002F42CA"/>
    <w:rsid w:val="002F448F"/>
    <w:rsid w:val="002F4568"/>
    <w:rsid w:val="002F59EC"/>
    <w:rsid w:val="002F6431"/>
    <w:rsid w:val="002F6F48"/>
    <w:rsid w:val="00300C98"/>
    <w:rsid w:val="00301A2C"/>
    <w:rsid w:val="00302472"/>
    <w:rsid w:val="003028D2"/>
    <w:rsid w:val="00303262"/>
    <w:rsid w:val="003037CF"/>
    <w:rsid w:val="00304079"/>
    <w:rsid w:val="003055A3"/>
    <w:rsid w:val="00305B30"/>
    <w:rsid w:val="003067C4"/>
    <w:rsid w:val="00307B1F"/>
    <w:rsid w:val="00310C7F"/>
    <w:rsid w:val="003119F8"/>
    <w:rsid w:val="00312100"/>
    <w:rsid w:val="003135D6"/>
    <w:rsid w:val="003135FC"/>
    <w:rsid w:val="00314A1E"/>
    <w:rsid w:val="00314FB9"/>
    <w:rsid w:val="00315594"/>
    <w:rsid w:val="00315FE1"/>
    <w:rsid w:val="00321CA4"/>
    <w:rsid w:val="00321DA7"/>
    <w:rsid w:val="00323754"/>
    <w:rsid w:val="00323E67"/>
    <w:rsid w:val="00330080"/>
    <w:rsid w:val="00330ED9"/>
    <w:rsid w:val="00331C8C"/>
    <w:rsid w:val="0033269F"/>
    <w:rsid w:val="00332EEC"/>
    <w:rsid w:val="00333045"/>
    <w:rsid w:val="003336D4"/>
    <w:rsid w:val="003348BA"/>
    <w:rsid w:val="00336085"/>
    <w:rsid w:val="00336CA4"/>
    <w:rsid w:val="003370B3"/>
    <w:rsid w:val="003417AD"/>
    <w:rsid w:val="00341E85"/>
    <w:rsid w:val="0034537C"/>
    <w:rsid w:val="003453FE"/>
    <w:rsid w:val="00346180"/>
    <w:rsid w:val="003462DA"/>
    <w:rsid w:val="003502B7"/>
    <w:rsid w:val="00351257"/>
    <w:rsid w:val="00351853"/>
    <w:rsid w:val="00351D7F"/>
    <w:rsid w:val="00351E30"/>
    <w:rsid w:val="00352FA1"/>
    <w:rsid w:val="003536CC"/>
    <w:rsid w:val="003537EE"/>
    <w:rsid w:val="003539C4"/>
    <w:rsid w:val="00354466"/>
    <w:rsid w:val="00354ABB"/>
    <w:rsid w:val="00354FC6"/>
    <w:rsid w:val="0035512D"/>
    <w:rsid w:val="0036017A"/>
    <w:rsid w:val="003606D6"/>
    <w:rsid w:val="00360888"/>
    <w:rsid w:val="00360AD2"/>
    <w:rsid w:val="00361CDE"/>
    <w:rsid w:val="003623CF"/>
    <w:rsid w:val="003638D5"/>
    <w:rsid w:val="003643BE"/>
    <w:rsid w:val="0036484B"/>
    <w:rsid w:val="003656A8"/>
    <w:rsid w:val="003656DC"/>
    <w:rsid w:val="00365A93"/>
    <w:rsid w:val="00370BE7"/>
    <w:rsid w:val="00371A29"/>
    <w:rsid w:val="00372208"/>
    <w:rsid w:val="0037338B"/>
    <w:rsid w:val="00373D84"/>
    <w:rsid w:val="0037484D"/>
    <w:rsid w:val="003778B2"/>
    <w:rsid w:val="00377D96"/>
    <w:rsid w:val="003804EA"/>
    <w:rsid w:val="003826C1"/>
    <w:rsid w:val="003828D7"/>
    <w:rsid w:val="00382BD1"/>
    <w:rsid w:val="003834A2"/>
    <w:rsid w:val="00383A8B"/>
    <w:rsid w:val="003842D9"/>
    <w:rsid w:val="00384AD9"/>
    <w:rsid w:val="00385281"/>
    <w:rsid w:val="003857FF"/>
    <w:rsid w:val="00390404"/>
    <w:rsid w:val="00390D92"/>
    <w:rsid w:val="003927E2"/>
    <w:rsid w:val="00394D2C"/>
    <w:rsid w:val="003A0006"/>
    <w:rsid w:val="003A1891"/>
    <w:rsid w:val="003A28D7"/>
    <w:rsid w:val="003A2FC3"/>
    <w:rsid w:val="003A309D"/>
    <w:rsid w:val="003A3839"/>
    <w:rsid w:val="003A4C0E"/>
    <w:rsid w:val="003A4C8B"/>
    <w:rsid w:val="003A52B1"/>
    <w:rsid w:val="003A6F10"/>
    <w:rsid w:val="003A71BC"/>
    <w:rsid w:val="003A72E4"/>
    <w:rsid w:val="003A7418"/>
    <w:rsid w:val="003A751E"/>
    <w:rsid w:val="003B0C3D"/>
    <w:rsid w:val="003B29FD"/>
    <w:rsid w:val="003B3136"/>
    <w:rsid w:val="003B3DBB"/>
    <w:rsid w:val="003B4C9F"/>
    <w:rsid w:val="003B4DFC"/>
    <w:rsid w:val="003B6B2E"/>
    <w:rsid w:val="003B6F83"/>
    <w:rsid w:val="003C154C"/>
    <w:rsid w:val="003C1C81"/>
    <w:rsid w:val="003C3992"/>
    <w:rsid w:val="003C3C84"/>
    <w:rsid w:val="003C52CF"/>
    <w:rsid w:val="003D23C0"/>
    <w:rsid w:val="003D2832"/>
    <w:rsid w:val="003D47AB"/>
    <w:rsid w:val="003D5326"/>
    <w:rsid w:val="003D6F59"/>
    <w:rsid w:val="003D7655"/>
    <w:rsid w:val="003D7E1B"/>
    <w:rsid w:val="003E0369"/>
    <w:rsid w:val="003E0A77"/>
    <w:rsid w:val="003E0B0C"/>
    <w:rsid w:val="003E1AE5"/>
    <w:rsid w:val="003E1C0A"/>
    <w:rsid w:val="003E327E"/>
    <w:rsid w:val="003E328E"/>
    <w:rsid w:val="003E3687"/>
    <w:rsid w:val="003E4319"/>
    <w:rsid w:val="003E4BE2"/>
    <w:rsid w:val="003E57CC"/>
    <w:rsid w:val="003E59C9"/>
    <w:rsid w:val="003E69FF"/>
    <w:rsid w:val="003E6D27"/>
    <w:rsid w:val="003F03BB"/>
    <w:rsid w:val="003F0B9A"/>
    <w:rsid w:val="003F35E3"/>
    <w:rsid w:val="003F4530"/>
    <w:rsid w:val="003F53CB"/>
    <w:rsid w:val="003F57D1"/>
    <w:rsid w:val="003F5C0A"/>
    <w:rsid w:val="003F5EBF"/>
    <w:rsid w:val="003F604A"/>
    <w:rsid w:val="003F613B"/>
    <w:rsid w:val="003F6272"/>
    <w:rsid w:val="003F68EC"/>
    <w:rsid w:val="003F71C0"/>
    <w:rsid w:val="00404ACF"/>
    <w:rsid w:val="00407554"/>
    <w:rsid w:val="00410EB2"/>
    <w:rsid w:val="00410F97"/>
    <w:rsid w:val="004115D5"/>
    <w:rsid w:val="004122BF"/>
    <w:rsid w:val="004164B3"/>
    <w:rsid w:val="004207E9"/>
    <w:rsid w:val="00420CD6"/>
    <w:rsid w:val="00422F94"/>
    <w:rsid w:val="00423400"/>
    <w:rsid w:val="004237F4"/>
    <w:rsid w:val="00424675"/>
    <w:rsid w:val="004278EB"/>
    <w:rsid w:val="00427F6E"/>
    <w:rsid w:val="0043064E"/>
    <w:rsid w:val="00430F0B"/>
    <w:rsid w:val="004310FD"/>
    <w:rsid w:val="00431961"/>
    <w:rsid w:val="00431A5C"/>
    <w:rsid w:val="00431E35"/>
    <w:rsid w:val="00433DA9"/>
    <w:rsid w:val="00435881"/>
    <w:rsid w:val="004361E1"/>
    <w:rsid w:val="00436389"/>
    <w:rsid w:val="00440F55"/>
    <w:rsid w:val="004436D6"/>
    <w:rsid w:val="00443EB7"/>
    <w:rsid w:val="004462C7"/>
    <w:rsid w:val="00446C2B"/>
    <w:rsid w:val="004471D1"/>
    <w:rsid w:val="00455182"/>
    <w:rsid w:val="00457444"/>
    <w:rsid w:val="004579BC"/>
    <w:rsid w:val="00460806"/>
    <w:rsid w:val="00464B3D"/>
    <w:rsid w:val="00467931"/>
    <w:rsid w:val="00467EB8"/>
    <w:rsid w:val="004707B7"/>
    <w:rsid w:val="00471056"/>
    <w:rsid w:val="004722D4"/>
    <w:rsid w:val="00472E63"/>
    <w:rsid w:val="004737CD"/>
    <w:rsid w:val="00476311"/>
    <w:rsid w:val="004763A6"/>
    <w:rsid w:val="004771FD"/>
    <w:rsid w:val="0048123A"/>
    <w:rsid w:val="004816F2"/>
    <w:rsid w:val="00483247"/>
    <w:rsid w:val="00487148"/>
    <w:rsid w:val="004876CF"/>
    <w:rsid w:val="004877FD"/>
    <w:rsid w:val="00492227"/>
    <w:rsid w:val="004926EC"/>
    <w:rsid w:val="00492C2A"/>
    <w:rsid w:val="004955A8"/>
    <w:rsid w:val="00495AE5"/>
    <w:rsid w:val="00496355"/>
    <w:rsid w:val="0049769E"/>
    <w:rsid w:val="004A0CD2"/>
    <w:rsid w:val="004A2E00"/>
    <w:rsid w:val="004A631C"/>
    <w:rsid w:val="004A6789"/>
    <w:rsid w:val="004A7C2F"/>
    <w:rsid w:val="004B0361"/>
    <w:rsid w:val="004B116B"/>
    <w:rsid w:val="004B1C8D"/>
    <w:rsid w:val="004B1FC9"/>
    <w:rsid w:val="004B2C08"/>
    <w:rsid w:val="004B39C7"/>
    <w:rsid w:val="004B5340"/>
    <w:rsid w:val="004C0BF0"/>
    <w:rsid w:val="004C24A9"/>
    <w:rsid w:val="004C2695"/>
    <w:rsid w:val="004C34EC"/>
    <w:rsid w:val="004C380F"/>
    <w:rsid w:val="004C3CB3"/>
    <w:rsid w:val="004C56F7"/>
    <w:rsid w:val="004C5BBA"/>
    <w:rsid w:val="004C5C01"/>
    <w:rsid w:val="004C5E3E"/>
    <w:rsid w:val="004C6613"/>
    <w:rsid w:val="004C7245"/>
    <w:rsid w:val="004D0DCC"/>
    <w:rsid w:val="004D18B9"/>
    <w:rsid w:val="004D212F"/>
    <w:rsid w:val="004D36E8"/>
    <w:rsid w:val="004D3951"/>
    <w:rsid w:val="004D4383"/>
    <w:rsid w:val="004D50DD"/>
    <w:rsid w:val="004D53F8"/>
    <w:rsid w:val="004E416F"/>
    <w:rsid w:val="004E529C"/>
    <w:rsid w:val="004E5567"/>
    <w:rsid w:val="004E5AFE"/>
    <w:rsid w:val="004E6A08"/>
    <w:rsid w:val="004E6DB3"/>
    <w:rsid w:val="004E7BEF"/>
    <w:rsid w:val="004F0253"/>
    <w:rsid w:val="004F03EE"/>
    <w:rsid w:val="004F0EFC"/>
    <w:rsid w:val="004F1E7B"/>
    <w:rsid w:val="004F23EF"/>
    <w:rsid w:val="004F2901"/>
    <w:rsid w:val="004F30F6"/>
    <w:rsid w:val="004F348E"/>
    <w:rsid w:val="004F34D7"/>
    <w:rsid w:val="004F4136"/>
    <w:rsid w:val="004F5662"/>
    <w:rsid w:val="004F56A4"/>
    <w:rsid w:val="004F5E22"/>
    <w:rsid w:val="004F680E"/>
    <w:rsid w:val="004F753B"/>
    <w:rsid w:val="00500316"/>
    <w:rsid w:val="00502C1F"/>
    <w:rsid w:val="00503248"/>
    <w:rsid w:val="00505171"/>
    <w:rsid w:val="0050731A"/>
    <w:rsid w:val="00507612"/>
    <w:rsid w:val="0050797A"/>
    <w:rsid w:val="0051171B"/>
    <w:rsid w:val="00511F05"/>
    <w:rsid w:val="00512821"/>
    <w:rsid w:val="00513ED9"/>
    <w:rsid w:val="0051421E"/>
    <w:rsid w:val="0051543D"/>
    <w:rsid w:val="00515E0C"/>
    <w:rsid w:val="00517AC2"/>
    <w:rsid w:val="0052072D"/>
    <w:rsid w:val="005210E5"/>
    <w:rsid w:val="00523478"/>
    <w:rsid w:val="0052396F"/>
    <w:rsid w:val="00525FF2"/>
    <w:rsid w:val="005261C2"/>
    <w:rsid w:val="005262C2"/>
    <w:rsid w:val="0052669D"/>
    <w:rsid w:val="00526AC3"/>
    <w:rsid w:val="00526CD4"/>
    <w:rsid w:val="00527CA0"/>
    <w:rsid w:val="00531889"/>
    <w:rsid w:val="00531D66"/>
    <w:rsid w:val="0053211C"/>
    <w:rsid w:val="005328DF"/>
    <w:rsid w:val="00533271"/>
    <w:rsid w:val="0053328F"/>
    <w:rsid w:val="00534A86"/>
    <w:rsid w:val="00534AE4"/>
    <w:rsid w:val="0053774A"/>
    <w:rsid w:val="00537B4D"/>
    <w:rsid w:val="00540B42"/>
    <w:rsid w:val="00540DBE"/>
    <w:rsid w:val="00540E39"/>
    <w:rsid w:val="00541163"/>
    <w:rsid w:val="00541E38"/>
    <w:rsid w:val="00542E48"/>
    <w:rsid w:val="00543719"/>
    <w:rsid w:val="00544DB0"/>
    <w:rsid w:val="005460D4"/>
    <w:rsid w:val="0055019C"/>
    <w:rsid w:val="0055101B"/>
    <w:rsid w:val="005510DE"/>
    <w:rsid w:val="00551D39"/>
    <w:rsid w:val="0055289B"/>
    <w:rsid w:val="00553F7C"/>
    <w:rsid w:val="00554941"/>
    <w:rsid w:val="005600D6"/>
    <w:rsid w:val="00560F15"/>
    <w:rsid w:val="00561956"/>
    <w:rsid w:val="00561CE0"/>
    <w:rsid w:val="0056329A"/>
    <w:rsid w:val="00563FAD"/>
    <w:rsid w:val="00565935"/>
    <w:rsid w:val="00566168"/>
    <w:rsid w:val="00566532"/>
    <w:rsid w:val="00567525"/>
    <w:rsid w:val="005675DF"/>
    <w:rsid w:val="005702CA"/>
    <w:rsid w:val="00571BEC"/>
    <w:rsid w:val="005726BC"/>
    <w:rsid w:val="0057287F"/>
    <w:rsid w:val="005730AA"/>
    <w:rsid w:val="005750D9"/>
    <w:rsid w:val="0057531C"/>
    <w:rsid w:val="005768DF"/>
    <w:rsid w:val="00580EC5"/>
    <w:rsid w:val="0058243E"/>
    <w:rsid w:val="00582868"/>
    <w:rsid w:val="00582AE0"/>
    <w:rsid w:val="00582DF2"/>
    <w:rsid w:val="00583291"/>
    <w:rsid w:val="005836AC"/>
    <w:rsid w:val="005864A6"/>
    <w:rsid w:val="00586734"/>
    <w:rsid w:val="00586D4E"/>
    <w:rsid w:val="005874ED"/>
    <w:rsid w:val="00587656"/>
    <w:rsid w:val="00587F10"/>
    <w:rsid w:val="005908AA"/>
    <w:rsid w:val="00590D32"/>
    <w:rsid w:val="0059110A"/>
    <w:rsid w:val="00591A99"/>
    <w:rsid w:val="00591D89"/>
    <w:rsid w:val="00592CD9"/>
    <w:rsid w:val="00592DEB"/>
    <w:rsid w:val="0059315B"/>
    <w:rsid w:val="005940C1"/>
    <w:rsid w:val="00594CA9"/>
    <w:rsid w:val="005955F4"/>
    <w:rsid w:val="00597112"/>
    <w:rsid w:val="00597263"/>
    <w:rsid w:val="005972A6"/>
    <w:rsid w:val="00597873"/>
    <w:rsid w:val="00597C25"/>
    <w:rsid w:val="005A10AE"/>
    <w:rsid w:val="005A258A"/>
    <w:rsid w:val="005A2642"/>
    <w:rsid w:val="005A4FFF"/>
    <w:rsid w:val="005A79B0"/>
    <w:rsid w:val="005B084C"/>
    <w:rsid w:val="005B2540"/>
    <w:rsid w:val="005B2DA6"/>
    <w:rsid w:val="005B30D5"/>
    <w:rsid w:val="005B6BE0"/>
    <w:rsid w:val="005C2CF2"/>
    <w:rsid w:val="005C2D00"/>
    <w:rsid w:val="005C4685"/>
    <w:rsid w:val="005C474F"/>
    <w:rsid w:val="005D28E1"/>
    <w:rsid w:val="005D335C"/>
    <w:rsid w:val="005D4152"/>
    <w:rsid w:val="005D42A1"/>
    <w:rsid w:val="005D5DAC"/>
    <w:rsid w:val="005D7B34"/>
    <w:rsid w:val="005E0B05"/>
    <w:rsid w:val="005E1D8B"/>
    <w:rsid w:val="005E50B3"/>
    <w:rsid w:val="005E7DA9"/>
    <w:rsid w:val="005F0303"/>
    <w:rsid w:val="005F09FF"/>
    <w:rsid w:val="005F1002"/>
    <w:rsid w:val="005F19A7"/>
    <w:rsid w:val="005F2DD6"/>
    <w:rsid w:val="005F5547"/>
    <w:rsid w:val="005F6529"/>
    <w:rsid w:val="005F6C8F"/>
    <w:rsid w:val="005F70FA"/>
    <w:rsid w:val="005F7CCA"/>
    <w:rsid w:val="00602B48"/>
    <w:rsid w:val="00602EAE"/>
    <w:rsid w:val="0060327A"/>
    <w:rsid w:val="0060655D"/>
    <w:rsid w:val="006078E4"/>
    <w:rsid w:val="00610B96"/>
    <w:rsid w:val="00612A0A"/>
    <w:rsid w:val="006141B5"/>
    <w:rsid w:val="006147A1"/>
    <w:rsid w:val="0062116D"/>
    <w:rsid w:val="00622193"/>
    <w:rsid w:val="0062255C"/>
    <w:rsid w:val="006228A9"/>
    <w:rsid w:val="00622AA6"/>
    <w:rsid w:val="00623C5C"/>
    <w:rsid w:val="006250B0"/>
    <w:rsid w:val="0062745A"/>
    <w:rsid w:val="00630955"/>
    <w:rsid w:val="00631B9B"/>
    <w:rsid w:val="00632B6D"/>
    <w:rsid w:val="00632EC8"/>
    <w:rsid w:val="00637B7D"/>
    <w:rsid w:val="00637E7E"/>
    <w:rsid w:val="00641A18"/>
    <w:rsid w:val="00643F51"/>
    <w:rsid w:val="0064631C"/>
    <w:rsid w:val="00647736"/>
    <w:rsid w:val="0064797C"/>
    <w:rsid w:val="006510DA"/>
    <w:rsid w:val="006513E0"/>
    <w:rsid w:val="00651ED0"/>
    <w:rsid w:val="0065381F"/>
    <w:rsid w:val="00654609"/>
    <w:rsid w:val="00654E17"/>
    <w:rsid w:val="00657AFB"/>
    <w:rsid w:val="006618B7"/>
    <w:rsid w:val="00662669"/>
    <w:rsid w:val="006635F9"/>
    <w:rsid w:val="006659A7"/>
    <w:rsid w:val="00665B84"/>
    <w:rsid w:val="006662DF"/>
    <w:rsid w:val="00671710"/>
    <w:rsid w:val="006736CD"/>
    <w:rsid w:val="00675F60"/>
    <w:rsid w:val="00681F96"/>
    <w:rsid w:val="0068223B"/>
    <w:rsid w:val="006835BF"/>
    <w:rsid w:val="00683DF5"/>
    <w:rsid w:val="0068493F"/>
    <w:rsid w:val="00685FAC"/>
    <w:rsid w:val="00686895"/>
    <w:rsid w:val="0069080C"/>
    <w:rsid w:val="00696C2C"/>
    <w:rsid w:val="006972C7"/>
    <w:rsid w:val="00697A41"/>
    <w:rsid w:val="006A3B18"/>
    <w:rsid w:val="006A4CC5"/>
    <w:rsid w:val="006A5753"/>
    <w:rsid w:val="006B1334"/>
    <w:rsid w:val="006B1E93"/>
    <w:rsid w:val="006B3A9E"/>
    <w:rsid w:val="006B472C"/>
    <w:rsid w:val="006B4D52"/>
    <w:rsid w:val="006B4FE0"/>
    <w:rsid w:val="006C01EC"/>
    <w:rsid w:val="006C2892"/>
    <w:rsid w:val="006C322D"/>
    <w:rsid w:val="006C32A7"/>
    <w:rsid w:val="006C37FF"/>
    <w:rsid w:val="006C477A"/>
    <w:rsid w:val="006C5005"/>
    <w:rsid w:val="006C542A"/>
    <w:rsid w:val="006C5506"/>
    <w:rsid w:val="006C748E"/>
    <w:rsid w:val="006D095A"/>
    <w:rsid w:val="006D1577"/>
    <w:rsid w:val="006D3F14"/>
    <w:rsid w:val="006D47EE"/>
    <w:rsid w:val="006D5203"/>
    <w:rsid w:val="006D579D"/>
    <w:rsid w:val="006D5A56"/>
    <w:rsid w:val="006D6EAC"/>
    <w:rsid w:val="006D714D"/>
    <w:rsid w:val="006D73C0"/>
    <w:rsid w:val="006D7AF6"/>
    <w:rsid w:val="006E04C6"/>
    <w:rsid w:val="006E09A2"/>
    <w:rsid w:val="006E331F"/>
    <w:rsid w:val="006E383C"/>
    <w:rsid w:val="006E446A"/>
    <w:rsid w:val="006E45BF"/>
    <w:rsid w:val="006E4AA5"/>
    <w:rsid w:val="006E5B75"/>
    <w:rsid w:val="006F31C9"/>
    <w:rsid w:val="006F60CB"/>
    <w:rsid w:val="006F60FF"/>
    <w:rsid w:val="006F62C3"/>
    <w:rsid w:val="006F68D9"/>
    <w:rsid w:val="006F69BB"/>
    <w:rsid w:val="006F70D0"/>
    <w:rsid w:val="006F7AC1"/>
    <w:rsid w:val="00700477"/>
    <w:rsid w:val="007015C4"/>
    <w:rsid w:val="0070350C"/>
    <w:rsid w:val="007039C2"/>
    <w:rsid w:val="00704FE8"/>
    <w:rsid w:val="00705403"/>
    <w:rsid w:val="007059CC"/>
    <w:rsid w:val="007066B8"/>
    <w:rsid w:val="0070683E"/>
    <w:rsid w:val="00706860"/>
    <w:rsid w:val="007119A2"/>
    <w:rsid w:val="007119D1"/>
    <w:rsid w:val="00712596"/>
    <w:rsid w:val="00712EE8"/>
    <w:rsid w:val="00713919"/>
    <w:rsid w:val="00713C6F"/>
    <w:rsid w:val="007142ED"/>
    <w:rsid w:val="00714F32"/>
    <w:rsid w:val="00715E25"/>
    <w:rsid w:val="00715E6E"/>
    <w:rsid w:val="00716F8D"/>
    <w:rsid w:val="00717962"/>
    <w:rsid w:val="007200F1"/>
    <w:rsid w:val="0072157F"/>
    <w:rsid w:val="00721F54"/>
    <w:rsid w:val="0072238D"/>
    <w:rsid w:val="00722D22"/>
    <w:rsid w:val="0072385D"/>
    <w:rsid w:val="00723C3C"/>
    <w:rsid w:val="00724917"/>
    <w:rsid w:val="00724C9B"/>
    <w:rsid w:val="0072644B"/>
    <w:rsid w:val="00726716"/>
    <w:rsid w:val="007329DC"/>
    <w:rsid w:val="0073483C"/>
    <w:rsid w:val="00734B6E"/>
    <w:rsid w:val="00735B14"/>
    <w:rsid w:val="00736DBE"/>
    <w:rsid w:val="0073787D"/>
    <w:rsid w:val="00740085"/>
    <w:rsid w:val="0074034E"/>
    <w:rsid w:val="00740A8F"/>
    <w:rsid w:val="00741F36"/>
    <w:rsid w:val="00742E82"/>
    <w:rsid w:val="0074361D"/>
    <w:rsid w:val="007443F2"/>
    <w:rsid w:val="00744871"/>
    <w:rsid w:val="00744C31"/>
    <w:rsid w:val="00746BB8"/>
    <w:rsid w:val="00746CEF"/>
    <w:rsid w:val="00750850"/>
    <w:rsid w:val="00750F7A"/>
    <w:rsid w:val="007511FF"/>
    <w:rsid w:val="0075296B"/>
    <w:rsid w:val="0075372C"/>
    <w:rsid w:val="00753A90"/>
    <w:rsid w:val="0076054E"/>
    <w:rsid w:val="00761A47"/>
    <w:rsid w:val="007661C3"/>
    <w:rsid w:val="00766D55"/>
    <w:rsid w:val="00770D0C"/>
    <w:rsid w:val="00774166"/>
    <w:rsid w:val="00775F5C"/>
    <w:rsid w:val="00780372"/>
    <w:rsid w:val="007810B9"/>
    <w:rsid w:val="00782CA1"/>
    <w:rsid w:val="0078333E"/>
    <w:rsid w:val="00783AB1"/>
    <w:rsid w:val="007857CF"/>
    <w:rsid w:val="00785D02"/>
    <w:rsid w:val="0079096F"/>
    <w:rsid w:val="0079129E"/>
    <w:rsid w:val="007917EB"/>
    <w:rsid w:val="00791D34"/>
    <w:rsid w:val="00792145"/>
    <w:rsid w:val="0079294A"/>
    <w:rsid w:val="007931D0"/>
    <w:rsid w:val="00796135"/>
    <w:rsid w:val="00796536"/>
    <w:rsid w:val="007970C2"/>
    <w:rsid w:val="00797707"/>
    <w:rsid w:val="007A2C5C"/>
    <w:rsid w:val="007A327B"/>
    <w:rsid w:val="007A4E24"/>
    <w:rsid w:val="007A4F03"/>
    <w:rsid w:val="007B1D63"/>
    <w:rsid w:val="007B20A8"/>
    <w:rsid w:val="007B4DB5"/>
    <w:rsid w:val="007B6827"/>
    <w:rsid w:val="007C03FA"/>
    <w:rsid w:val="007C1B59"/>
    <w:rsid w:val="007C2D68"/>
    <w:rsid w:val="007C3313"/>
    <w:rsid w:val="007C4FAC"/>
    <w:rsid w:val="007C6A70"/>
    <w:rsid w:val="007C6D30"/>
    <w:rsid w:val="007C79DA"/>
    <w:rsid w:val="007D033A"/>
    <w:rsid w:val="007D1378"/>
    <w:rsid w:val="007D2692"/>
    <w:rsid w:val="007D4341"/>
    <w:rsid w:val="007D4418"/>
    <w:rsid w:val="007D4FCA"/>
    <w:rsid w:val="007D6A5B"/>
    <w:rsid w:val="007E1965"/>
    <w:rsid w:val="007E1E6E"/>
    <w:rsid w:val="007E297E"/>
    <w:rsid w:val="007E2A33"/>
    <w:rsid w:val="007E500B"/>
    <w:rsid w:val="007E506D"/>
    <w:rsid w:val="007E6236"/>
    <w:rsid w:val="007E77EC"/>
    <w:rsid w:val="007E7AE2"/>
    <w:rsid w:val="007F1CD7"/>
    <w:rsid w:val="007F23E7"/>
    <w:rsid w:val="007F434E"/>
    <w:rsid w:val="007F5C23"/>
    <w:rsid w:val="007F5FD4"/>
    <w:rsid w:val="007F7CA8"/>
    <w:rsid w:val="00800823"/>
    <w:rsid w:val="00801300"/>
    <w:rsid w:val="00801372"/>
    <w:rsid w:val="00803FC7"/>
    <w:rsid w:val="00804FBE"/>
    <w:rsid w:val="0080524B"/>
    <w:rsid w:val="00807D49"/>
    <w:rsid w:val="00810FE4"/>
    <w:rsid w:val="00811550"/>
    <w:rsid w:val="00811D0E"/>
    <w:rsid w:val="00812CD9"/>
    <w:rsid w:val="00813902"/>
    <w:rsid w:val="008161D5"/>
    <w:rsid w:val="008169AC"/>
    <w:rsid w:val="00817C93"/>
    <w:rsid w:val="00821476"/>
    <w:rsid w:val="00821A35"/>
    <w:rsid w:val="00823094"/>
    <w:rsid w:val="0082399E"/>
    <w:rsid w:val="0082470E"/>
    <w:rsid w:val="008264AE"/>
    <w:rsid w:val="00826766"/>
    <w:rsid w:val="00827BB6"/>
    <w:rsid w:val="00830684"/>
    <w:rsid w:val="00830945"/>
    <w:rsid w:val="00831E14"/>
    <w:rsid w:val="00835FA2"/>
    <w:rsid w:val="00836501"/>
    <w:rsid w:val="00837BDA"/>
    <w:rsid w:val="0084087F"/>
    <w:rsid w:val="00840A38"/>
    <w:rsid w:val="008430C1"/>
    <w:rsid w:val="00843C1A"/>
    <w:rsid w:val="00846823"/>
    <w:rsid w:val="008469E9"/>
    <w:rsid w:val="008475C1"/>
    <w:rsid w:val="00847859"/>
    <w:rsid w:val="00850732"/>
    <w:rsid w:val="00850D6A"/>
    <w:rsid w:val="008521AE"/>
    <w:rsid w:val="00852407"/>
    <w:rsid w:val="0085337A"/>
    <w:rsid w:val="00854F2E"/>
    <w:rsid w:val="008550CF"/>
    <w:rsid w:val="00856F40"/>
    <w:rsid w:val="00860081"/>
    <w:rsid w:val="0086137F"/>
    <w:rsid w:val="0086525C"/>
    <w:rsid w:val="008652F3"/>
    <w:rsid w:val="00865BF6"/>
    <w:rsid w:val="0087041E"/>
    <w:rsid w:val="00873328"/>
    <w:rsid w:val="00874E56"/>
    <w:rsid w:val="008754E8"/>
    <w:rsid w:val="0087593A"/>
    <w:rsid w:val="00876F93"/>
    <w:rsid w:val="00877609"/>
    <w:rsid w:val="00880295"/>
    <w:rsid w:val="008822F6"/>
    <w:rsid w:val="00882586"/>
    <w:rsid w:val="00882666"/>
    <w:rsid w:val="00882DCF"/>
    <w:rsid w:val="008832A9"/>
    <w:rsid w:val="00884EB7"/>
    <w:rsid w:val="00885D1C"/>
    <w:rsid w:val="00886A79"/>
    <w:rsid w:val="00886E6A"/>
    <w:rsid w:val="008872D0"/>
    <w:rsid w:val="00887EA8"/>
    <w:rsid w:val="00887F28"/>
    <w:rsid w:val="008911FC"/>
    <w:rsid w:val="00891A93"/>
    <w:rsid w:val="00891A9D"/>
    <w:rsid w:val="00893699"/>
    <w:rsid w:val="00893F12"/>
    <w:rsid w:val="00896D64"/>
    <w:rsid w:val="00897516"/>
    <w:rsid w:val="00897625"/>
    <w:rsid w:val="00897E00"/>
    <w:rsid w:val="008A2D37"/>
    <w:rsid w:val="008A4A77"/>
    <w:rsid w:val="008A5A6E"/>
    <w:rsid w:val="008A603A"/>
    <w:rsid w:val="008B133E"/>
    <w:rsid w:val="008B1E13"/>
    <w:rsid w:val="008B2E37"/>
    <w:rsid w:val="008B3B31"/>
    <w:rsid w:val="008B448D"/>
    <w:rsid w:val="008B4CEF"/>
    <w:rsid w:val="008B5A4B"/>
    <w:rsid w:val="008C0AC6"/>
    <w:rsid w:val="008C0EA0"/>
    <w:rsid w:val="008C0FDA"/>
    <w:rsid w:val="008C10B2"/>
    <w:rsid w:val="008C12A7"/>
    <w:rsid w:val="008C25A1"/>
    <w:rsid w:val="008C4EEE"/>
    <w:rsid w:val="008C532C"/>
    <w:rsid w:val="008C57F2"/>
    <w:rsid w:val="008C6B1A"/>
    <w:rsid w:val="008C7375"/>
    <w:rsid w:val="008D19B9"/>
    <w:rsid w:val="008D391C"/>
    <w:rsid w:val="008D44EE"/>
    <w:rsid w:val="008D4F20"/>
    <w:rsid w:val="008D576D"/>
    <w:rsid w:val="008D5E04"/>
    <w:rsid w:val="008D74F9"/>
    <w:rsid w:val="008D78DF"/>
    <w:rsid w:val="008D7A3D"/>
    <w:rsid w:val="008E1730"/>
    <w:rsid w:val="008E1DC1"/>
    <w:rsid w:val="008E2D18"/>
    <w:rsid w:val="008E2D5D"/>
    <w:rsid w:val="008E3CCA"/>
    <w:rsid w:val="008E4966"/>
    <w:rsid w:val="008E4F4D"/>
    <w:rsid w:val="008E5542"/>
    <w:rsid w:val="008E5FEC"/>
    <w:rsid w:val="008E658B"/>
    <w:rsid w:val="008E7D80"/>
    <w:rsid w:val="008F1E25"/>
    <w:rsid w:val="008F2A55"/>
    <w:rsid w:val="008F44D7"/>
    <w:rsid w:val="008F73AA"/>
    <w:rsid w:val="00901EBF"/>
    <w:rsid w:val="00902558"/>
    <w:rsid w:val="0090281F"/>
    <w:rsid w:val="00902FAE"/>
    <w:rsid w:val="009035ED"/>
    <w:rsid w:val="00903C37"/>
    <w:rsid w:val="00905DA5"/>
    <w:rsid w:val="00906479"/>
    <w:rsid w:val="0090675A"/>
    <w:rsid w:val="00906E17"/>
    <w:rsid w:val="0091005B"/>
    <w:rsid w:val="0091088D"/>
    <w:rsid w:val="00911A2D"/>
    <w:rsid w:val="00912F6A"/>
    <w:rsid w:val="009132E7"/>
    <w:rsid w:val="00913964"/>
    <w:rsid w:val="00913B88"/>
    <w:rsid w:val="0091417E"/>
    <w:rsid w:val="0091444A"/>
    <w:rsid w:val="00914879"/>
    <w:rsid w:val="00915288"/>
    <w:rsid w:val="00917CE5"/>
    <w:rsid w:val="00922931"/>
    <w:rsid w:val="00922AF9"/>
    <w:rsid w:val="00923334"/>
    <w:rsid w:val="0092371C"/>
    <w:rsid w:val="00923933"/>
    <w:rsid w:val="00924383"/>
    <w:rsid w:val="00927409"/>
    <w:rsid w:val="0093222D"/>
    <w:rsid w:val="00932FCF"/>
    <w:rsid w:val="00936104"/>
    <w:rsid w:val="009361DA"/>
    <w:rsid w:val="00936922"/>
    <w:rsid w:val="00936D41"/>
    <w:rsid w:val="00936DF4"/>
    <w:rsid w:val="00936EF3"/>
    <w:rsid w:val="00937EF9"/>
    <w:rsid w:val="009400E8"/>
    <w:rsid w:val="009423EF"/>
    <w:rsid w:val="009423FA"/>
    <w:rsid w:val="00944473"/>
    <w:rsid w:val="00945129"/>
    <w:rsid w:val="00946521"/>
    <w:rsid w:val="009474D9"/>
    <w:rsid w:val="00952221"/>
    <w:rsid w:val="009533D1"/>
    <w:rsid w:val="009535D2"/>
    <w:rsid w:val="009553E4"/>
    <w:rsid w:val="0095677A"/>
    <w:rsid w:val="0095710D"/>
    <w:rsid w:val="00957854"/>
    <w:rsid w:val="00957ABD"/>
    <w:rsid w:val="00961DDC"/>
    <w:rsid w:val="009622C7"/>
    <w:rsid w:val="009625DC"/>
    <w:rsid w:val="00963DCF"/>
    <w:rsid w:val="009644F2"/>
    <w:rsid w:val="009723F5"/>
    <w:rsid w:val="00973321"/>
    <w:rsid w:val="00974849"/>
    <w:rsid w:val="00974E97"/>
    <w:rsid w:val="00974F05"/>
    <w:rsid w:val="0097578A"/>
    <w:rsid w:val="00976CFB"/>
    <w:rsid w:val="00982AD0"/>
    <w:rsid w:val="00982D76"/>
    <w:rsid w:val="009851DE"/>
    <w:rsid w:val="00985F0B"/>
    <w:rsid w:val="00990243"/>
    <w:rsid w:val="00991CC6"/>
    <w:rsid w:val="00992171"/>
    <w:rsid w:val="00992A8F"/>
    <w:rsid w:val="00994DA2"/>
    <w:rsid w:val="00994DC2"/>
    <w:rsid w:val="0099552C"/>
    <w:rsid w:val="0099592D"/>
    <w:rsid w:val="00995EE4"/>
    <w:rsid w:val="00997F81"/>
    <w:rsid w:val="009A2091"/>
    <w:rsid w:val="009A2BFE"/>
    <w:rsid w:val="009A3FB0"/>
    <w:rsid w:val="009A472E"/>
    <w:rsid w:val="009A4C01"/>
    <w:rsid w:val="009A4DA8"/>
    <w:rsid w:val="009B1035"/>
    <w:rsid w:val="009B1D3A"/>
    <w:rsid w:val="009B217B"/>
    <w:rsid w:val="009B3230"/>
    <w:rsid w:val="009B3B60"/>
    <w:rsid w:val="009B4A84"/>
    <w:rsid w:val="009B4EC9"/>
    <w:rsid w:val="009B5F11"/>
    <w:rsid w:val="009C23CB"/>
    <w:rsid w:val="009C32F9"/>
    <w:rsid w:val="009C3796"/>
    <w:rsid w:val="009C6073"/>
    <w:rsid w:val="009C7B01"/>
    <w:rsid w:val="009D0865"/>
    <w:rsid w:val="009D272E"/>
    <w:rsid w:val="009D6C8F"/>
    <w:rsid w:val="009E0269"/>
    <w:rsid w:val="009E15DC"/>
    <w:rsid w:val="009E4C58"/>
    <w:rsid w:val="009E5022"/>
    <w:rsid w:val="009E5BF8"/>
    <w:rsid w:val="009E5E3F"/>
    <w:rsid w:val="009E757D"/>
    <w:rsid w:val="009E7E32"/>
    <w:rsid w:val="009F0F52"/>
    <w:rsid w:val="009F2677"/>
    <w:rsid w:val="009F2A6B"/>
    <w:rsid w:val="009F2D40"/>
    <w:rsid w:val="009F314D"/>
    <w:rsid w:val="009F33C7"/>
    <w:rsid w:val="009F36A1"/>
    <w:rsid w:val="009F4235"/>
    <w:rsid w:val="009F45EE"/>
    <w:rsid w:val="009F46FF"/>
    <w:rsid w:val="009F48DC"/>
    <w:rsid w:val="009F50C1"/>
    <w:rsid w:val="009F532B"/>
    <w:rsid w:val="009F5DDD"/>
    <w:rsid w:val="00A017C1"/>
    <w:rsid w:val="00A01844"/>
    <w:rsid w:val="00A03B71"/>
    <w:rsid w:val="00A04EB3"/>
    <w:rsid w:val="00A0633C"/>
    <w:rsid w:val="00A10102"/>
    <w:rsid w:val="00A10144"/>
    <w:rsid w:val="00A102D3"/>
    <w:rsid w:val="00A1047E"/>
    <w:rsid w:val="00A106A3"/>
    <w:rsid w:val="00A10858"/>
    <w:rsid w:val="00A12787"/>
    <w:rsid w:val="00A12C7D"/>
    <w:rsid w:val="00A16FD4"/>
    <w:rsid w:val="00A221BF"/>
    <w:rsid w:val="00A2239C"/>
    <w:rsid w:val="00A242A1"/>
    <w:rsid w:val="00A2671D"/>
    <w:rsid w:val="00A30F2A"/>
    <w:rsid w:val="00A31646"/>
    <w:rsid w:val="00A32113"/>
    <w:rsid w:val="00A322B9"/>
    <w:rsid w:val="00A340E9"/>
    <w:rsid w:val="00A3458F"/>
    <w:rsid w:val="00A34A27"/>
    <w:rsid w:val="00A367AB"/>
    <w:rsid w:val="00A36B54"/>
    <w:rsid w:val="00A3727B"/>
    <w:rsid w:val="00A4012B"/>
    <w:rsid w:val="00A4032C"/>
    <w:rsid w:val="00A4094D"/>
    <w:rsid w:val="00A40A52"/>
    <w:rsid w:val="00A42AC6"/>
    <w:rsid w:val="00A4322F"/>
    <w:rsid w:val="00A4345A"/>
    <w:rsid w:val="00A43B7D"/>
    <w:rsid w:val="00A43DA5"/>
    <w:rsid w:val="00A4579D"/>
    <w:rsid w:val="00A46284"/>
    <w:rsid w:val="00A50174"/>
    <w:rsid w:val="00A51101"/>
    <w:rsid w:val="00A5120B"/>
    <w:rsid w:val="00A51E4D"/>
    <w:rsid w:val="00A52118"/>
    <w:rsid w:val="00A52560"/>
    <w:rsid w:val="00A53CF6"/>
    <w:rsid w:val="00A53E94"/>
    <w:rsid w:val="00A6121D"/>
    <w:rsid w:val="00A615F7"/>
    <w:rsid w:val="00A62D25"/>
    <w:rsid w:val="00A649D6"/>
    <w:rsid w:val="00A64D53"/>
    <w:rsid w:val="00A6670E"/>
    <w:rsid w:val="00A67F99"/>
    <w:rsid w:val="00A73146"/>
    <w:rsid w:val="00A75F0D"/>
    <w:rsid w:val="00A76348"/>
    <w:rsid w:val="00A77BFD"/>
    <w:rsid w:val="00A77DD8"/>
    <w:rsid w:val="00A80433"/>
    <w:rsid w:val="00A81935"/>
    <w:rsid w:val="00A82085"/>
    <w:rsid w:val="00A864DD"/>
    <w:rsid w:val="00A86BFF"/>
    <w:rsid w:val="00A87CE2"/>
    <w:rsid w:val="00A87FC0"/>
    <w:rsid w:val="00A9085F"/>
    <w:rsid w:val="00A911C3"/>
    <w:rsid w:val="00A91811"/>
    <w:rsid w:val="00A91DA8"/>
    <w:rsid w:val="00A9262A"/>
    <w:rsid w:val="00A9306D"/>
    <w:rsid w:val="00A93786"/>
    <w:rsid w:val="00A93D91"/>
    <w:rsid w:val="00A93D9C"/>
    <w:rsid w:val="00A9684D"/>
    <w:rsid w:val="00A96BDD"/>
    <w:rsid w:val="00A97B8E"/>
    <w:rsid w:val="00AA035D"/>
    <w:rsid w:val="00AA03FB"/>
    <w:rsid w:val="00AA1FF5"/>
    <w:rsid w:val="00AA345F"/>
    <w:rsid w:val="00AA34A8"/>
    <w:rsid w:val="00AA4EC3"/>
    <w:rsid w:val="00AA5F7C"/>
    <w:rsid w:val="00AA6FA1"/>
    <w:rsid w:val="00AB1810"/>
    <w:rsid w:val="00AB1AF1"/>
    <w:rsid w:val="00AB28A7"/>
    <w:rsid w:val="00AB569F"/>
    <w:rsid w:val="00AC1329"/>
    <w:rsid w:val="00AC1450"/>
    <w:rsid w:val="00AC24F5"/>
    <w:rsid w:val="00AC3273"/>
    <w:rsid w:val="00AC345C"/>
    <w:rsid w:val="00AD0440"/>
    <w:rsid w:val="00AD1438"/>
    <w:rsid w:val="00AD3247"/>
    <w:rsid w:val="00AD35D4"/>
    <w:rsid w:val="00AD425B"/>
    <w:rsid w:val="00AD4580"/>
    <w:rsid w:val="00AD46BE"/>
    <w:rsid w:val="00AD4A6F"/>
    <w:rsid w:val="00AD6594"/>
    <w:rsid w:val="00AD6951"/>
    <w:rsid w:val="00AD7D26"/>
    <w:rsid w:val="00AE0244"/>
    <w:rsid w:val="00AE0300"/>
    <w:rsid w:val="00AE1728"/>
    <w:rsid w:val="00AE36AF"/>
    <w:rsid w:val="00AE5D76"/>
    <w:rsid w:val="00AE728B"/>
    <w:rsid w:val="00AE732F"/>
    <w:rsid w:val="00AF1086"/>
    <w:rsid w:val="00AF3BD9"/>
    <w:rsid w:val="00AF5EA1"/>
    <w:rsid w:val="00AF5F3A"/>
    <w:rsid w:val="00AF5F75"/>
    <w:rsid w:val="00AF7027"/>
    <w:rsid w:val="00B00289"/>
    <w:rsid w:val="00B00900"/>
    <w:rsid w:val="00B010A0"/>
    <w:rsid w:val="00B0156D"/>
    <w:rsid w:val="00B02AC8"/>
    <w:rsid w:val="00B03341"/>
    <w:rsid w:val="00B04045"/>
    <w:rsid w:val="00B0504E"/>
    <w:rsid w:val="00B05AC3"/>
    <w:rsid w:val="00B05E4F"/>
    <w:rsid w:val="00B071CD"/>
    <w:rsid w:val="00B078A7"/>
    <w:rsid w:val="00B1178D"/>
    <w:rsid w:val="00B1215C"/>
    <w:rsid w:val="00B124FC"/>
    <w:rsid w:val="00B138EF"/>
    <w:rsid w:val="00B13F94"/>
    <w:rsid w:val="00B16279"/>
    <w:rsid w:val="00B16736"/>
    <w:rsid w:val="00B167A1"/>
    <w:rsid w:val="00B2254A"/>
    <w:rsid w:val="00B22EA0"/>
    <w:rsid w:val="00B24C9F"/>
    <w:rsid w:val="00B25076"/>
    <w:rsid w:val="00B26059"/>
    <w:rsid w:val="00B262C3"/>
    <w:rsid w:val="00B33EDC"/>
    <w:rsid w:val="00B3522C"/>
    <w:rsid w:val="00B36505"/>
    <w:rsid w:val="00B3688B"/>
    <w:rsid w:val="00B36932"/>
    <w:rsid w:val="00B40118"/>
    <w:rsid w:val="00B40784"/>
    <w:rsid w:val="00B40D98"/>
    <w:rsid w:val="00B40EBA"/>
    <w:rsid w:val="00B41B27"/>
    <w:rsid w:val="00B42F1E"/>
    <w:rsid w:val="00B4335E"/>
    <w:rsid w:val="00B43971"/>
    <w:rsid w:val="00B43D10"/>
    <w:rsid w:val="00B450CD"/>
    <w:rsid w:val="00B52289"/>
    <w:rsid w:val="00B5332C"/>
    <w:rsid w:val="00B55E1B"/>
    <w:rsid w:val="00B60E03"/>
    <w:rsid w:val="00B619F0"/>
    <w:rsid w:val="00B63228"/>
    <w:rsid w:val="00B63B23"/>
    <w:rsid w:val="00B643F7"/>
    <w:rsid w:val="00B65D25"/>
    <w:rsid w:val="00B65E9D"/>
    <w:rsid w:val="00B668E6"/>
    <w:rsid w:val="00B679E3"/>
    <w:rsid w:val="00B70056"/>
    <w:rsid w:val="00B726C0"/>
    <w:rsid w:val="00B72E46"/>
    <w:rsid w:val="00B741CF"/>
    <w:rsid w:val="00B775ED"/>
    <w:rsid w:val="00B826C5"/>
    <w:rsid w:val="00B850A3"/>
    <w:rsid w:val="00B85B6B"/>
    <w:rsid w:val="00B87219"/>
    <w:rsid w:val="00B87745"/>
    <w:rsid w:val="00B91C95"/>
    <w:rsid w:val="00B9262F"/>
    <w:rsid w:val="00B9424A"/>
    <w:rsid w:val="00B94E2E"/>
    <w:rsid w:val="00B9537B"/>
    <w:rsid w:val="00B965F9"/>
    <w:rsid w:val="00B978F5"/>
    <w:rsid w:val="00B9790C"/>
    <w:rsid w:val="00BA0785"/>
    <w:rsid w:val="00BA0C1B"/>
    <w:rsid w:val="00BA0FDC"/>
    <w:rsid w:val="00BA111A"/>
    <w:rsid w:val="00BA1554"/>
    <w:rsid w:val="00BA170B"/>
    <w:rsid w:val="00BA33DA"/>
    <w:rsid w:val="00BA3584"/>
    <w:rsid w:val="00BA6405"/>
    <w:rsid w:val="00BA65B8"/>
    <w:rsid w:val="00BB0AD7"/>
    <w:rsid w:val="00BB1DD7"/>
    <w:rsid w:val="00BB2984"/>
    <w:rsid w:val="00BB2BA2"/>
    <w:rsid w:val="00BB363E"/>
    <w:rsid w:val="00BB3C1E"/>
    <w:rsid w:val="00BB5D26"/>
    <w:rsid w:val="00BB77D0"/>
    <w:rsid w:val="00BB7BC0"/>
    <w:rsid w:val="00BC0DCB"/>
    <w:rsid w:val="00BC235F"/>
    <w:rsid w:val="00BC3BC2"/>
    <w:rsid w:val="00BC5DAE"/>
    <w:rsid w:val="00BC63D5"/>
    <w:rsid w:val="00BC6C4C"/>
    <w:rsid w:val="00BC6FC5"/>
    <w:rsid w:val="00BC76E3"/>
    <w:rsid w:val="00BD0EB8"/>
    <w:rsid w:val="00BD18B9"/>
    <w:rsid w:val="00BD3CFA"/>
    <w:rsid w:val="00BD3E65"/>
    <w:rsid w:val="00BD4AA5"/>
    <w:rsid w:val="00BD5313"/>
    <w:rsid w:val="00BD5322"/>
    <w:rsid w:val="00BD5915"/>
    <w:rsid w:val="00BD6F52"/>
    <w:rsid w:val="00BD73A4"/>
    <w:rsid w:val="00BD7EC2"/>
    <w:rsid w:val="00BE0023"/>
    <w:rsid w:val="00BE189E"/>
    <w:rsid w:val="00BE4BA9"/>
    <w:rsid w:val="00BE4FC0"/>
    <w:rsid w:val="00BE5D69"/>
    <w:rsid w:val="00BF01D8"/>
    <w:rsid w:val="00BF0FEE"/>
    <w:rsid w:val="00BF305C"/>
    <w:rsid w:val="00BF3202"/>
    <w:rsid w:val="00BF3203"/>
    <w:rsid w:val="00BF58D0"/>
    <w:rsid w:val="00BF60BA"/>
    <w:rsid w:val="00BF6220"/>
    <w:rsid w:val="00BF6867"/>
    <w:rsid w:val="00C015FE"/>
    <w:rsid w:val="00C0272B"/>
    <w:rsid w:val="00C0282C"/>
    <w:rsid w:val="00C02E06"/>
    <w:rsid w:val="00C02EE8"/>
    <w:rsid w:val="00C047B9"/>
    <w:rsid w:val="00C07084"/>
    <w:rsid w:val="00C07F84"/>
    <w:rsid w:val="00C10E46"/>
    <w:rsid w:val="00C13336"/>
    <w:rsid w:val="00C20C7A"/>
    <w:rsid w:val="00C22746"/>
    <w:rsid w:val="00C22789"/>
    <w:rsid w:val="00C22A43"/>
    <w:rsid w:val="00C260E0"/>
    <w:rsid w:val="00C2664F"/>
    <w:rsid w:val="00C26C0C"/>
    <w:rsid w:val="00C276BF"/>
    <w:rsid w:val="00C30C88"/>
    <w:rsid w:val="00C3276A"/>
    <w:rsid w:val="00C3331B"/>
    <w:rsid w:val="00C33DD6"/>
    <w:rsid w:val="00C3472B"/>
    <w:rsid w:val="00C34B1B"/>
    <w:rsid w:val="00C34D02"/>
    <w:rsid w:val="00C34FA3"/>
    <w:rsid w:val="00C35299"/>
    <w:rsid w:val="00C36A6B"/>
    <w:rsid w:val="00C3717D"/>
    <w:rsid w:val="00C42E37"/>
    <w:rsid w:val="00C436FA"/>
    <w:rsid w:val="00C442A6"/>
    <w:rsid w:val="00C45123"/>
    <w:rsid w:val="00C4547B"/>
    <w:rsid w:val="00C476C4"/>
    <w:rsid w:val="00C504CC"/>
    <w:rsid w:val="00C50D56"/>
    <w:rsid w:val="00C5138D"/>
    <w:rsid w:val="00C51FC9"/>
    <w:rsid w:val="00C52C90"/>
    <w:rsid w:val="00C53CD6"/>
    <w:rsid w:val="00C55D76"/>
    <w:rsid w:val="00C568D6"/>
    <w:rsid w:val="00C57561"/>
    <w:rsid w:val="00C61451"/>
    <w:rsid w:val="00C6147B"/>
    <w:rsid w:val="00C65026"/>
    <w:rsid w:val="00C65204"/>
    <w:rsid w:val="00C663F2"/>
    <w:rsid w:val="00C7107A"/>
    <w:rsid w:val="00C71AE3"/>
    <w:rsid w:val="00C71D6F"/>
    <w:rsid w:val="00C722B3"/>
    <w:rsid w:val="00C73E7C"/>
    <w:rsid w:val="00C74858"/>
    <w:rsid w:val="00C75CA2"/>
    <w:rsid w:val="00C7647F"/>
    <w:rsid w:val="00C764BB"/>
    <w:rsid w:val="00C766C5"/>
    <w:rsid w:val="00C76A41"/>
    <w:rsid w:val="00C771C7"/>
    <w:rsid w:val="00C80530"/>
    <w:rsid w:val="00C81E13"/>
    <w:rsid w:val="00C827E5"/>
    <w:rsid w:val="00C842A2"/>
    <w:rsid w:val="00C845F1"/>
    <w:rsid w:val="00C87734"/>
    <w:rsid w:val="00C9085E"/>
    <w:rsid w:val="00C90B17"/>
    <w:rsid w:val="00C90EB4"/>
    <w:rsid w:val="00C92F7D"/>
    <w:rsid w:val="00C93AB2"/>
    <w:rsid w:val="00C93B80"/>
    <w:rsid w:val="00C94416"/>
    <w:rsid w:val="00C94698"/>
    <w:rsid w:val="00C9503D"/>
    <w:rsid w:val="00C95C29"/>
    <w:rsid w:val="00C971D8"/>
    <w:rsid w:val="00C97624"/>
    <w:rsid w:val="00CA2B64"/>
    <w:rsid w:val="00CA33BD"/>
    <w:rsid w:val="00CA4049"/>
    <w:rsid w:val="00CB03A3"/>
    <w:rsid w:val="00CB2F34"/>
    <w:rsid w:val="00CB3AAF"/>
    <w:rsid w:val="00CB3B45"/>
    <w:rsid w:val="00CB54E7"/>
    <w:rsid w:val="00CC057D"/>
    <w:rsid w:val="00CC134B"/>
    <w:rsid w:val="00CC1910"/>
    <w:rsid w:val="00CC2209"/>
    <w:rsid w:val="00CC2618"/>
    <w:rsid w:val="00CC40E8"/>
    <w:rsid w:val="00CC5BA8"/>
    <w:rsid w:val="00CC7F5D"/>
    <w:rsid w:val="00CD1218"/>
    <w:rsid w:val="00CD45D2"/>
    <w:rsid w:val="00CD5CE6"/>
    <w:rsid w:val="00CD6CF9"/>
    <w:rsid w:val="00CD7650"/>
    <w:rsid w:val="00CE0BC9"/>
    <w:rsid w:val="00CE16D5"/>
    <w:rsid w:val="00CE18CB"/>
    <w:rsid w:val="00CE1A41"/>
    <w:rsid w:val="00CE5200"/>
    <w:rsid w:val="00CE6D7D"/>
    <w:rsid w:val="00CE7092"/>
    <w:rsid w:val="00CE7F8E"/>
    <w:rsid w:val="00CF0187"/>
    <w:rsid w:val="00CF1F2B"/>
    <w:rsid w:val="00CF27A5"/>
    <w:rsid w:val="00CF3C6C"/>
    <w:rsid w:val="00CF54CF"/>
    <w:rsid w:val="00CF7881"/>
    <w:rsid w:val="00CF78B3"/>
    <w:rsid w:val="00D00701"/>
    <w:rsid w:val="00D015DE"/>
    <w:rsid w:val="00D01923"/>
    <w:rsid w:val="00D0193F"/>
    <w:rsid w:val="00D04142"/>
    <w:rsid w:val="00D05CEF"/>
    <w:rsid w:val="00D05E26"/>
    <w:rsid w:val="00D0633C"/>
    <w:rsid w:val="00D0667E"/>
    <w:rsid w:val="00D075C4"/>
    <w:rsid w:val="00D10791"/>
    <w:rsid w:val="00D11BFE"/>
    <w:rsid w:val="00D136BF"/>
    <w:rsid w:val="00D13928"/>
    <w:rsid w:val="00D13C0C"/>
    <w:rsid w:val="00D13CA5"/>
    <w:rsid w:val="00D142A6"/>
    <w:rsid w:val="00D14F1F"/>
    <w:rsid w:val="00D157EB"/>
    <w:rsid w:val="00D20619"/>
    <w:rsid w:val="00D2335D"/>
    <w:rsid w:val="00D241FB"/>
    <w:rsid w:val="00D24CF2"/>
    <w:rsid w:val="00D25321"/>
    <w:rsid w:val="00D259A7"/>
    <w:rsid w:val="00D26B92"/>
    <w:rsid w:val="00D26DB0"/>
    <w:rsid w:val="00D270AC"/>
    <w:rsid w:val="00D30028"/>
    <w:rsid w:val="00D307C3"/>
    <w:rsid w:val="00D341E7"/>
    <w:rsid w:val="00D3433D"/>
    <w:rsid w:val="00D34E92"/>
    <w:rsid w:val="00D35D48"/>
    <w:rsid w:val="00D35D68"/>
    <w:rsid w:val="00D3664D"/>
    <w:rsid w:val="00D42598"/>
    <w:rsid w:val="00D42738"/>
    <w:rsid w:val="00D42949"/>
    <w:rsid w:val="00D43128"/>
    <w:rsid w:val="00D44C2B"/>
    <w:rsid w:val="00D44F00"/>
    <w:rsid w:val="00D45D85"/>
    <w:rsid w:val="00D478C2"/>
    <w:rsid w:val="00D47988"/>
    <w:rsid w:val="00D50099"/>
    <w:rsid w:val="00D50285"/>
    <w:rsid w:val="00D516F6"/>
    <w:rsid w:val="00D52FD0"/>
    <w:rsid w:val="00D53D68"/>
    <w:rsid w:val="00D546F9"/>
    <w:rsid w:val="00D55109"/>
    <w:rsid w:val="00D56568"/>
    <w:rsid w:val="00D61D4F"/>
    <w:rsid w:val="00D657C7"/>
    <w:rsid w:val="00D67D01"/>
    <w:rsid w:val="00D70EEA"/>
    <w:rsid w:val="00D71A4F"/>
    <w:rsid w:val="00D72C9B"/>
    <w:rsid w:val="00D736C0"/>
    <w:rsid w:val="00D73EFD"/>
    <w:rsid w:val="00D74373"/>
    <w:rsid w:val="00D74F38"/>
    <w:rsid w:val="00D75002"/>
    <w:rsid w:val="00D75381"/>
    <w:rsid w:val="00D75A39"/>
    <w:rsid w:val="00D75C97"/>
    <w:rsid w:val="00D77B38"/>
    <w:rsid w:val="00D80A0A"/>
    <w:rsid w:val="00D81930"/>
    <w:rsid w:val="00D830A5"/>
    <w:rsid w:val="00D836BE"/>
    <w:rsid w:val="00D83BE3"/>
    <w:rsid w:val="00D84B4B"/>
    <w:rsid w:val="00D85AFA"/>
    <w:rsid w:val="00D90EA0"/>
    <w:rsid w:val="00D90F83"/>
    <w:rsid w:val="00D9192F"/>
    <w:rsid w:val="00D92FC9"/>
    <w:rsid w:val="00D939FB"/>
    <w:rsid w:val="00D93F36"/>
    <w:rsid w:val="00D96395"/>
    <w:rsid w:val="00D96689"/>
    <w:rsid w:val="00D9687F"/>
    <w:rsid w:val="00DA064A"/>
    <w:rsid w:val="00DA2194"/>
    <w:rsid w:val="00DA21BB"/>
    <w:rsid w:val="00DA32D1"/>
    <w:rsid w:val="00DA3447"/>
    <w:rsid w:val="00DA69C5"/>
    <w:rsid w:val="00DA6D3E"/>
    <w:rsid w:val="00DA75CC"/>
    <w:rsid w:val="00DA78B2"/>
    <w:rsid w:val="00DB2D25"/>
    <w:rsid w:val="00DB3493"/>
    <w:rsid w:val="00DB49E3"/>
    <w:rsid w:val="00DB4C1E"/>
    <w:rsid w:val="00DB6ABD"/>
    <w:rsid w:val="00DC2937"/>
    <w:rsid w:val="00DC3822"/>
    <w:rsid w:val="00DC3CAC"/>
    <w:rsid w:val="00DC43F9"/>
    <w:rsid w:val="00DC48E5"/>
    <w:rsid w:val="00DC4D5E"/>
    <w:rsid w:val="00DC7156"/>
    <w:rsid w:val="00DC75F7"/>
    <w:rsid w:val="00DC7EBD"/>
    <w:rsid w:val="00DD04B8"/>
    <w:rsid w:val="00DD0C0E"/>
    <w:rsid w:val="00DD0C6B"/>
    <w:rsid w:val="00DD239B"/>
    <w:rsid w:val="00DD2864"/>
    <w:rsid w:val="00DD53E3"/>
    <w:rsid w:val="00DD61EC"/>
    <w:rsid w:val="00DE14E7"/>
    <w:rsid w:val="00DE41EA"/>
    <w:rsid w:val="00DE4866"/>
    <w:rsid w:val="00DE554C"/>
    <w:rsid w:val="00DE5EFA"/>
    <w:rsid w:val="00DE648D"/>
    <w:rsid w:val="00DF65F7"/>
    <w:rsid w:val="00E02013"/>
    <w:rsid w:val="00E0399E"/>
    <w:rsid w:val="00E04A4E"/>
    <w:rsid w:val="00E05898"/>
    <w:rsid w:val="00E07763"/>
    <w:rsid w:val="00E1009C"/>
    <w:rsid w:val="00E10F07"/>
    <w:rsid w:val="00E11DED"/>
    <w:rsid w:val="00E12162"/>
    <w:rsid w:val="00E12754"/>
    <w:rsid w:val="00E127CB"/>
    <w:rsid w:val="00E12D64"/>
    <w:rsid w:val="00E14CD2"/>
    <w:rsid w:val="00E16212"/>
    <w:rsid w:val="00E2140D"/>
    <w:rsid w:val="00E223C4"/>
    <w:rsid w:val="00E2513A"/>
    <w:rsid w:val="00E2531D"/>
    <w:rsid w:val="00E25FCE"/>
    <w:rsid w:val="00E26F9F"/>
    <w:rsid w:val="00E30C19"/>
    <w:rsid w:val="00E31A1A"/>
    <w:rsid w:val="00E32014"/>
    <w:rsid w:val="00E33095"/>
    <w:rsid w:val="00E33602"/>
    <w:rsid w:val="00E34927"/>
    <w:rsid w:val="00E34BD0"/>
    <w:rsid w:val="00E35E46"/>
    <w:rsid w:val="00E364CB"/>
    <w:rsid w:val="00E3655B"/>
    <w:rsid w:val="00E36A40"/>
    <w:rsid w:val="00E36BBE"/>
    <w:rsid w:val="00E371C8"/>
    <w:rsid w:val="00E37C3F"/>
    <w:rsid w:val="00E37D3C"/>
    <w:rsid w:val="00E37E9E"/>
    <w:rsid w:val="00E405B7"/>
    <w:rsid w:val="00E436FC"/>
    <w:rsid w:val="00E44853"/>
    <w:rsid w:val="00E44BC1"/>
    <w:rsid w:val="00E45CFA"/>
    <w:rsid w:val="00E47C80"/>
    <w:rsid w:val="00E503F0"/>
    <w:rsid w:val="00E517EF"/>
    <w:rsid w:val="00E5269D"/>
    <w:rsid w:val="00E541E0"/>
    <w:rsid w:val="00E55AE0"/>
    <w:rsid w:val="00E608E2"/>
    <w:rsid w:val="00E61339"/>
    <w:rsid w:val="00E61EAE"/>
    <w:rsid w:val="00E621A7"/>
    <w:rsid w:val="00E62A9D"/>
    <w:rsid w:val="00E62ADA"/>
    <w:rsid w:val="00E63688"/>
    <w:rsid w:val="00E65539"/>
    <w:rsid w:val="00E65E67"/>
    <w:rsid w:val="00E66BDB"/>
    <w:rsid w:val="00E66CD1"/>
    <w:rsid w:val="00E675B3"/>
    <w:rsid w:val="00E675B8"/>
    <w:rsid w:val="00E6764D"/>
    <w:rsid w:val="00E70C95"/>
    <w:rsid w:val="00E71500"/>
    <w:rsid w:val="00E721C4"/>
    <w:rsid w:val="00E72D0D"/>
    <w:rsid w:val="00E72F50"/>
    <w:rsid w:val="00E74043"/>
    <w:rsid w:val="00E75FD2"/>
    <w:rsid w:val="00E8095B"/>
    <w:rsid w:val="00E81A19"/>
    <w:rsid w:val="00E83775"/>
    <w:rsid w:val="00E83C72"/>
    <w:rsid w:val="00E83E89"/>
    <w:rsid w:val="00E84279"/>
    <w:rsid w:val="00E85A1B"/>
    <w:rsid w:val="00E8666F"/>
    <w:rsid w:val="00E87454"/>
    <w:rsid w:val="00E9226E"/>
    <w:rsid w:val="00E9408B"/>
    <w:rsid w:val="00E9412B"/>
    <w:rsid w:val="00E943DD"/>
    <w:rsid w:val="00E94EC2"/>
    <w:rsid w:val="00E95648"/>
    <w:rsid w:val="00E95A52"/>
    <w:rsid w:val="00E966B0"/>
    <w:rsid w:val="00E97140"/>
    <w:rsid w:val="00E976BA"/>
    <w:rsid w:val="00E9782D"/>
    <w:rsid w:val="00EA0DC2"/>
    <w:rsid w:val="00EA142D"/>
    <w:rsid w:val="00EA2C20"/>
    <w:rsid w:val="00EA3A15"/>
    <w:rsid w:val="00EA49B5"/>
    <w:rsid w:val="00EA4A4C"/>
    <w:rsid w:val="00EA51DB"/>
    <w:rsid w:val="00EA649A"/>
    <w:rsid w:val="00EB03EA"/>
    <w:rsid w:val="00EB0A5C"/>
    <w:rsid w:val="00EB1037"/>
    <w:rsid w:val="00EB1A47"/>
    <w:rsid w:val="00EB2233"/>
    <w:rsid w:val="00EB4C60"/>
    <w:rsid w:val="00EB4D98"/>
    <w:rsid w:val="00EB5212"/>
    <w:rsid w:val="00EB60E5"/>
    <w:rsid w:val="00EC0487"/>
    <w:rsid w:val="00EC126B"/>
    <w:rsid w:val="00EC28A8"/>
    <w:rsid w:val="00EC32E1"/>
    <w:rsid w:val="00EC4AC1"/>
    <w:rsid w:val="00EC4F52"/>
    <w:rsid w:val="00EC5784"/>
    <w:rsid w:val="00ED050D"/>
    <w:rsid w:val="00ED1CFB"/>
    <w:rsid w:val="00ED5EC7"/>
    <w:rsid w:val="00ED676C"/>
    <w:rsid w:val="00ED6888"/>
    <w:rsid w:val="00ED6BF4"/>
    <w:rsid w:val="00ED76DA"/>
    <w:rsid w:val="00EE07CF"/>
    <w:rsid w:val="00EE2F75"/>
    <w:rsid w:val="00EE3CA4"/>
    <w:rsid w:val="00EE544C"/>
    <w:rsid w:val="00EF027B"/>
    <w:rsid w:val="00EF0566"/>
    <w:rsid w:val="00EF0DBF"/>
    <w:rsid w:val="00EF413C"/>
    <w:rsid w:val="00EF4B7D"/>
    <w:rsid w:val="00F0326C"/>
    <w:rsid w:val="00F0353C"/>
    <w:rsid w:val="00F049BF"/>
    <w:rsid w:val="00F05FCE"/>
    <w:rsid w:val="00F068E6"/>
    <w:rsid w:val="00F11478"/>
    <w:rsid w:val="00F12343"/>
    <w:rsid w:val="00F12B11"/>
    <w:rsid w:val="00F12C2B"/>
    <w:rsid w:val="00F14262"/>
    <w:rsid w:val="00F14D05"/>
    <w:rsid w:val="00F14E5A"/>
    <w:rsid w:val="00F16496"/>
    <w:rsid w:val="00F1651C"/>
    <w:rsid w:val="00F16AC4"/>
    <w:rsid w:val="00F16E02"/>
    <w:rsid w:val="00F20408"/>
    <w:rsid w:val="00F22428"/>
    <w:rsid w:val="00F22795"/>
    <w:rsid w:val="00F22BD4"/>
    <w:rsid w:val="00F22D23"/>
    <w:rsid w:val="00F25D06"/>
    <w:rsid w:val="00F25DDC"/>
    <w:rsid w:val="00F2783F"/>
    <w:rsid w:val="00F27F4F"/>
    <w:rsid w:val="00F32EC5"/>
    <w:rsid w:val="00F332FC"/>
    <w:rsid w:val="00F334D1"/>
    <w:rsid w:val="00F33A85"/>
    <w:rsid w:val="00F34F36"/>
    <w:rsid w:val="00F37740"/>
    <w:rsid w:val="00F37A52"/>
    <w:rsid w:val="00F40286"/>
    <w:rsid w:val="00F412FC"/>
    <w:rsid w:val="00F41B25"/>
    <w:rsid w:val="00F4405F"/>
    <w:rsid w:val="00F44541"/>
    <w:rsid w:val="00F5079A"/>
    <w:rsid w:val="00F5297A"/>
    <w:rsid w:val="00F547C2"/>
    <w:rsid w:val="00F56E48"/>
    <w:rsid w:val="00F618A5"/>
    <w:rsid w:val="00F61EFB"/>
    <w:rsid w:val="00F62AEB"/>
    <w:rsid w:val="00F632C2"/>
    <w:rsid w:val="00F63E2B"/>
    <w:rsid w:val="00F64B0D"/>
    <w:rsid w:val="00F65281"/>
    <w:rsid w:val="00F65E0E"/>
    <w:rsid w:val="00F65F45"/>
    <w:rsid w:val="00F65F89"/>
    <w:rsid w:val="00F701B8"/>
    <w:rsid w:val="00F70201"/>
    <w:rsid w:val="00F72D25"/>
    <w:rsid w:val="00F72FBF"/>
    <w:rsid w:val="00F73165"/>
    <w:rsid w:val="00F73668"/>
    <w:rsid w:val="00F73C7C"/>
    <w:rsid w:val="00F75E2A"/>
    <w:rsid w:val="00F76EF9"/>
    <w:rsid w:val="00F77485"/>
    <w:rsid w:val="00F801D1"/>
    <w:rsid w:val="00F80CD1"/>
    <w:rsid w:val="00F82618"/>
    <w:rsid w:val="00F82E61"/>
    <w:rsid w:val="00F83503"/>
    <w:rsid w:val="00F841E0"/>
    <w:rsid w:val="00F846D8"/>
    <w:rsid w:val="00F84D06"/>
    <w:rsid w:val="00F84DB7"/>
    <w:rsid w:val="00F852E5"/>
    <w:rsid w:val="00F85A17"/>
    <w:rsid w:val="00F875B7"/>
    <w:rsid w:val="00F87608"/>
    <w:rsid w:val="00F905CF"/>
    <w:rsid w:val="00F9091A"/>
    <w:rsid w:val="00F9304E"/>
    <w:rsid w:val="00F94CD6"/>
    <w:rsid w:val="00F95177"/>
    <w:rsid w:val="00F95433"/>
    <w:rsid w:val="00F95AF9"/>
    <w:rsid w:val="00F95F7C"/>
    <w:rsid w:val="00F963E5"/>
    <w:rsid w:val="00F96FDB"/>
    <w:rsid w:val="00FA0094"/>
    <w:rsid w:val="00FA0B6F"/>
    <w:rsid w:val="00FA2451"/>
    <w:rsid w:val="00FA24F4"/>
    <w:rsid w:val="00FA26E9"/>
    <w:rsid w:val="00FA2C21"/>
    <w:rsid w:val="00FA3630"/>
    <w:rsid w:val="00FA3AB2"/>
    <w:rsid w:val="00FA3FDE"/>
    <w:rsid w:val="00FA7EEA"/>
    <w:rsid w:val="00FB04DB"/>
    <w:rsid w:val="00FB0DB5"/>
    <w:rsid w:val="00FB1421"/>
    <w:rsid w:val="00FB167F"/>
    <w:rsid w:val="00FB71BF"/>
    <w:rsid w:val="00FB769F"/>
    <w:rsid w:val="00FB7A0B"/>
    <w:rsid w:val="00FB7F17"/>
    <w:rsid w:val="00FC011D"/>
    <w:rsid w:val="00FC062F"/>
    <w:rsid w:val="00FC080B"/>
    <w:rsid w:val="00FC3B18"/>
    <w:rsid w:val="00FC5A22"/>
    <w:rsid w:val="00FC7476"/>
    <w:rsid w:val="00FD09A5"/>
    <w:rsid w:val="00FD2B52"/>
    <w:rsid w:val="00FD408F"/>
    <w:rsid w:val="00FD73DA"/>
    <w:rsid w:val="00FD79B7"/>
    <w:rsid w:val="00FE0757"/>
    <w:rsid w:val="00FE26EB"/>
    <w:rsid w:val="00FE50FC"/>
    <w:rsid w:val="00FE6486"/>
    <w:rsid w:val="00FF0A9D"/>
    <w:rsid w:val="00FF131C"/>
    <w:rsid w:val="00FF2025"/>
    <w:rsid w:val="00FF21D1"/>
    <w:rsid w:val="00FF28D3"/>
    <w:rsid w:val="00FF3FF1"/>
    <w:rsid w:val="00FF5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089DC"/>
  <w15:chartTrackingRefBased/>
  <w15:docId w15:val="{0E4F9F10-494B-467B-B1CA-7016FAF73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EA0"/>
    <w:rPr>
      <w:rFonts w:eastAsia="Times New Roman"/>
      <w:szCs w:val="24"/>
    </w:rPr>
  </w:style>
  <w:style w:type="paragraph" w:styleId="Heading1">
    <w:name w:val="heading 1"/>
    <w:aliases w:val="1. Heading,H1,h1,app heading 1,l1,Memo Heading 1,h11,h12,h13,h14,h15,h16,Heading 1_a,heading 1,h17,h111,h121,h131,h141,h151,h161,h18,h112,h122,h132,h142,h152,h162,h19,h113,h123,h133,h143,h153,h163,NMP Heading 1"/>
    <w:basedOn w:val="Normal"/>
    <w:next w:val="BodyText"/>
    <w:qFormat/>
    <w:rsid w:val="008430C1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8430C1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8430C1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8430C1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430C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430C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430C1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8430C1"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8430C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810FE4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810FE4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810FE4"/>
    <w:rPr>
      <w:rFonts w:eastAsia="SimSun"/>
      <w:b/>
      <w:bCs/>
      <w:szCs w:val="20"/>
    </w:rPr>
  </w:style>
  <w:style w:type="paragraph" w:styleId="BalloonText">
    <w:name w:val="Balloon Text"/>
    <w:basedOn w:val="Normal"/>
    <w:semiHidden/>
    <w:rsid w:val="00B4397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61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rsid w:val="005E7DA9"/>
    <w:rPr>
      <w:b/>
    </w:rPr>
  </w:style>
  <w:style w:type="paragraph" w:customStyle="1" w:styleId="TAC">
    <w:name w:val="TAC"/>
    <w:basedOn w:val="Normal"/>
    <w:rsid w:val="005E7DA9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rsid w:val="005E7DA9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styleId="CommentReference">
    <w:name w:val="annotation reference"/>
    <w:semiHidden/>
    <w:rsid w:val="00B16279"/>
    <w:rPr>
      <w:sz w:val="16"/>
      <w:szCs w:val="16"/>
    </w:rPr>
  </w:style>
  <w:style w:type="paragraph" w:styleId="CommentText">
    <w:name w:val="annotation text"/>
    <w:basedOn w:val="Normal"/>
    <w:semiHidden/>
    <w:rsid w:val="00B16279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16279"/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B1AF1"/>
    <w:rPr>
      <w:b/>
      <w:bCs/>
      <w:lang w:val="en-US" w:eastAsia="en-US" w:bidi="ar-SA"/>
    </w:rPr>
  </w:style>
  <w:style w:type="paragraph" w:customStyle="1" w:styleId="address">
    <w:name w:val="address"/>
    <w:rsid w:val="00AB1AF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paragraph" w:customStyle="1" w:styleId="PaperTableCell">
    <w:name w:val="PaperTableCell"/>
    <w:basedOn w:val="Normal"/>
    <w:rsid w:val="00AB1AF1"/>
    <w:pPr>
      <w:widowControl w:val="0"/>
      <w:jc w:val="both"/>
    </w:pPr>
    <w:rPr>
      <w:kern w:val="2"/>
      <w:sz w:val="16"/>
    </w:rPr>
  </w:style>
  <w:style w:type="paragraph" w:styleId="Footer">
    <w:name w:val="footer"/>
    <w:basedOn w:val="Normal"/>
    <w:link w:val="FooterChar"/>
    <w:rsid w:val="00CF018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CF0187"/>
    <w:rPr>
      <w:rFonts w:eastAsia="Times New Roman"/>
      <w:szCs w:val="24"/>
      <w:lang w:val="en-US" w:eastAsia="en-US"/>
    </w:rPr>
  </w:style>
  <w:style w:type="character" w:customStyle="1" w:styleId="BodyTextChar">
    <w:name w:val="Body Text Char"/>
    <w:aliases w:val="bt Char"/>
    <w:link w:val="BodyText"/>
    <w:locked/>
    <w:rsid w:val="00FB769F"/>
    <w:rPr>
      <w:rFonts w:eastAsia="MS Mincho"/>
      <w:szCs w:val="24"/>
      <w:lang w:val="en-US" w:eastAsia="en-US"/>
    </w:rPr>
  </w:style>
  <w:style w:type="character" w:styleId="Hyperlink">
    <w:name w:val="Hyperlink"/>
    <w:rsid w:val="00A36B54"/>
    <w:rPr>
      <w:color w:val="0000FF"/>
      <w:u w:val="single"/>
    </w:rPr>
  </w:style>
  <w:style w:type="paragraph" w:customStyle="1" w:styleId="reference">
    <w:name w:val="reference"/>
    <w:basedOn w:val="Normal"/>
    <w:rsid w:val="00843C1A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sz w:val="22"/>
      <w:szCs w:val="20"/>
      <w:lang w:val="en-GB"/>
    </w:rPr>
  </w:style>
  <w:style w:type="paragraph" w:styleId="NoSpacing">
    <w:name w:val="No Spacing"/>
    <w:uiPriority w:val="1"/>
    <w:qFormat/>
    <w:rsid w:val="003A28D7"/>
    <w:rPr>
      <w:rFonts w:ascii="Calibri" w:hAnsi="Calibri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6F68D9"/>
    <w:pPr>
      <w:ind w:left="720"/>
      <w:contextualSpacing/>
    </w:pPr>
  </w:style>
  <w:style w:type="paragraph" w:customStyle="1" w:styleId="LGTdoc">
    <w:name w:val="LGTdoc_본문"/>
    <w:basedOn w:val="Normal"/>
    <w:rsid w:val="006D73C0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GTdoc1">
    <w:name w:val="LGTdoc_제목1"/>
    <w:basedOn w:val="Normal"/>
    <w:rsid w:val="004876CF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styleId="NormalWeb">
    <w:name w:val="Normal (Web)"/>
    <w:basedOn w:val="Normal"/>
    <w:uiPriority w:val="99"/>
    <w:unhideWhenUsed/>
    <w:rsid w:val="00AB569F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customStyle="1" w:styleId="Tabletext">
    <w:name w:val="Table_text"/>
    <w:basedOn w:val="Normal"/>
    <w:rsid w:val="00AB569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sz w:val="2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7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9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5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6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3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3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1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6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2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8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7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4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4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2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412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65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5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big5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42FE0-AF4E-4C25-9474-DC7523877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851</Words>
  <Characters>4855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TSG-RAN WG1</vt:lpstr>
      <vt:lpstr>TSG-RAN WG1 #54bis</vt:lpstr>
    </vt:vector>
  </TitlesOfParts>
  <Company>CHTTL</Company>
  <LinksUpToDate>false</LinksUpToDate>
  <CharactersWithSpaces>5695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WG1</dc:title>
  <dc:subject/>
  <dc:creator>cchsuan</dc:creator>
  <cp:keywords/>
  <cp:lastModifiedBy>Li, Qing</cp:lastModifiedBy>
  <cp:revision>3</cp:revision>
  <cp:lastPrinted>2013-08-07T22:49:00Z</cp:lastPrinted>
  <dcterms:created xsi:type="dcterms:W3CDTF">2016-05-14T05:57:00Z</dcterms:created>
  <dcterms:modified xsi:type="dcterms:W3CDTF">2016-05-14T05:58:00Z</dcterms:modified>
</cp:coreProperties>
</file>